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A2B" w:rsidRDefault="00676A2B" w:rsidP="00676A2B">
      <w:pPr>
        <w:pStyle w:val="FORMHEADING"/>
      </w:pPr>
      <w:bookmarkStart w:id="0" w:name="_Toc274223259"/>
      <w:bookmarkStart w:id="1" w:name="_Toc334002659"/>
      <w:bookmarkStart w:id="2" w:name="_Toc482432321"/>
      <w:r>
        <w:t>Form B: Prices</w:t>
      </w:r>
      <w:bookmarkEnd w:id="0"/>
      <w:bookmarkEnd w:id="1"/>
    </w:p>
    <w:p w:rsidR="00676A2B" w:rsidRDefault="00676A2B" w:rsidP="00676A2B">
      <w:pPr>
        <w:jc w:val="center"/>
      </w:pPr>
      <w:r>
        <w:t>(See</w:t>
      </w:r>
      <w:r w:rsidR="00FA1088">
        <w:t xml:space="preserve"> B9</w:t>
      </w:r>
      <w:r>
        <w:t>)</w:t>
      </w:r>
    </w:p>
    <w:p w:rsidR="00676A2B" w:rsidRPr="008A6D41" w:rsidRDefault="00676A2B" w:rsidP="00676A2B">
      <w:pPr>
        <w:spacing w:before="120" w:after="120"/>
        <w:jc w:val="center"/>
        <w:rPr>
          <w:caps/>
        </w:rPr>
      </w:pPr>
      <w:r>
        <w:rPr>
          <w:caps/>
        </w:rPr>
        <w:t>Supply and Delivery of Panasonic toughbooks</w:t>
      </w:r>
      <w:r w:rsidRPr="008A6D41">
        <w:rPr>
          <w:caps/>
        </w:rPr>
        <w:t xml:space="preserve"> </w:t>
      </w:r>
      <w:r>
        <w:rPr>
          <w:caps/>
        </w:rPr>
        <w:t>and Accessories</w:t>
      </w:r>
    </w:p>
    <w:tbl>
      <w:tblPr>
        <w:tblW w:w="11210" w:type="dxa"/>
        <w:tblInd w:w="-702" w:type="dxa"/>
        <w:tblLook w:val="04A0" w:firstRow="1" w:lastRow="0" w:firstColumn="1" w:lastColumn="0" w:noHBand="0" w:noVBand="1"/>
      </w:tblPr>
      <w:tblGrid>
        <w:gridCol w:w="2700"/>
        <w:gridCol w:w="3652"/>
        <w:gridCol w:w="1928"/>
        <w:gridCol w:w="325"/>
        <w:gridCol w:w="1205"/>
        <w:gridCol w:w="195"/>
        <w:gridCol w:w="1205"/>
      </w:tblGrid>
      <w:tr w:rsidR="00676A2B" w:rsidTr="00676A2B">
        <w:trPr>
          <w:trHeight w:val="390"/>
        </w:trPr>
        <w:tc>
          <w:tcPr>
            <w:tcW w:w="11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A2B" w:rsidRDefault="00676A2B" w:rsidP="00676A2B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Panasonic Toughbook CF-31 Mark 2 - Item #1</w:t>
            </w:r>
          </w:p>
          <w:p w:rsidR="00676A2B" w:rsidRDefault="00676A2B" w:rsidP="00512961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Approximate 2 year quantity – 1</w:t>
            </w:r>
            <w:r w:rsidR="00512961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5</w:t>
            </w: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0 units</w:t>
            </w:r>
          </w:p>
        </w:tc>
      </w:tr>
      <w:tr w:rsidR="00676A2B" w:rsidTr="00754165">
        <w:trPr>
          <w:trHeight w:val="31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A2B" w:rsidRDefault="00676A2B" w:rsidP="00676A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A2B" w:rsidRDefault="00676A2B" w:rsidP="00676A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Minimum Spec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A2B" w:rsidRDefault="00676A2B" w:rsidP="00676A2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SKU #1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A2B" w:rsidRDefault="00676A2B" w:rsidP="00676A2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SKU #2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A2B" w:rsidRDefault="00676A2B" w:rsidP="00676A2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SKU #3</w:t>
            </w:r>
          </w:p>
        </w:tc>
      </w:tr>
      <w:tr w:rsidR="00676A2B" w:rsidTr="00754165">
        <w:trPr>
          <w:trHeight w:val="467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A2B" w:rsidRDefault="00676A2B" w:rsidP="00676A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A2B" w:rsidRDefault="00676A2B" w:rsidP="00676A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A2B" w:rsidRDefault="00676A2B" w:rsidP="00676A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(For evaluation purposes)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A2B" w:rsidRDefault="00676A2B" w:rsidP="00676A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Optional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A2B" w:rsidRDefault="00676A2B" w:rsidP="00676A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Optional</w:t>
            </w:r>
          </w:p>
        </w:tc>
      </w:tr>
      <w:tr w:rsidR="00676A2B" w:rsidTr="00754165">
        <w:trPr>
          <w:trHeight w:val="287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A2B" w:rsidRDefault="00676A2B" w:rsidP="002949F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Model Lifecycle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A2B" w:rsidRDefault="00676A2B" w:rsidP="00676A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Minimum 12 months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:rsidR="00676A2B" w:rsidRDefault="00676A2B" w:rsidP="00676A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</w:tcPr>
          <w:p w:rsidR="00676A2B" w:rsidRDefault="00676A2B" w:rsidP="00676A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</w:tcPr>
          <w:p w:rsidR="00676A2B" w:rsidRDefault="00676A2B" w:rsidP="00676A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76A2B" w:rsidTr="00754165">
        <w:trPr>
          <w:trHeight w:val="287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A2B" w:rsidRDefault="00676A2B" w:rsidP="002949F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SKU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</w:tcPr>
          <w:p w:rsidR="00676A2B" w:rsidRDefault="00676A2B" w:rsidP="00676A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A2B" w:rsidRDefault="00676A2B" w:rsidP="00676A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A2B" w:rsidRDefault="00676A2B" w:rsidP="00676A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A2B" w:rsidRDefault="00676A2B" w:rsidP="00676A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76A2B" w:rsidTr="00132167">
        <w:trPr>
          <w:trHeight w:val="503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A2B" w:rsidRDefault="00676A2B" w:rsidP="002949F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O/S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A2B" w:rsidRDefault="00676A2B" w:rsidP="00676A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Windows 7 Prof with XP Pro Downgrade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</w:tcPr>
          <w:p w:rsidR="00676A2B" w:rsidRDefault="00676A2B" w:rsidP="00676A2B">
            <w:pPr>
              <w:ind w:left="113" w:right="11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MANDATORY REQUIREMENTS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A2B" w:rsidRDefault="00676A2B" w:rsidP="00676A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Yes/No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A2B" w:rsidRDefault="00676A2B" w:rsidP="00676A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Yes/No</w:t>
            </w:r>
          </w:p>
        </w:tc>
      </w:tr>
      <w:tr w:rsidR="00676A2B" w:rsidTr="00754165">
        <w:trPr>
          <w:trHeight w:val="31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A2B" w:rsidRDefault="00676A2B" w:rsidP="002949F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CPU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A2B" w:rsidRDefault="00676A2B" w:rsidP="00676A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Intel Core i5-2520M</w:t>
            </w: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A2B" w:rsidRDefault="00676A2B" w:rsidP="00676A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A2B" w:rsidRDefault="00676A2B" w:rsidP="00676A2B">
            <w:r w:rsidRPr="00EE25D9">
              <w:rPr>
                <w:rFonts w:ascii="Calibri" w:hAnsi="Calibri"/>
                <w:color w:val="000000"/>
                <w:sz w:val="22"/>
                <w:szCs w:val="22"/>
              </w:rPr>
              <w:t>Yes/No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A2B" w:rsidRDefault="00676A2B" w:rsidP="00676A2B">
            <w:r w:rsidRPr="00EE25D9">
              <w:rPr>
                <w:rFonts w:ascii="Calibri" w:hAnsi="Calibri"/>
                <w:color w:val="000000"/>
                <w:sz w:val="22"/>
                <w:szCs w:val="22"/>
              </w:rPr>
              <w:t>Yes/No</w:t>
            </w:r>
          </w:p>
        </w:tc>
      </w:tr>
      <w:tr w:rsidR="00676A2B" w:rsidTr="00754165">
        <w:trPr>
          <w:trHeight w:val="31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A2B" w:rsidRDefault="00676A2B" w:rsidP="002949F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Memory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A2B" w:rsidRDefault="00676A2B" w:rsidP="00676A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 GB (expandable to 8 GB)</w:t>
            </w: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A2B" w:rsidRDefault="00676A2B" w:rsidP="00676A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A2B" w:rsidRDefault="00676A2B" w:rsidP="00676A2B">
            <w:r w:rsidRPr="00EE25D9">
              <w:rPr>
                <w:rFonts w:ascii="Calibri" w:hAnsi="Calibri"/>
                <w:color w:val="000000"/>
                <w:sz w:val="22"/>
                <w:szCs w:val="22"/>
              </w:rPr>
              <w:t>Yes/No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A2B" w:rsidRDefault="00676A2B" w:rsidP="00676A2B">
            <w:r w:rsidRPr="00EE25D9">
              <w:rPr>
                <w:rFonts w:ascii="Calibri" w:hAnsi="Calibri"/>
                <w:color w:val="000000"/>
                <w:sz w:val="22"/>
                <w:szCs w:val="22"/>
              </w:rPr>
              <w:t>Yes/No</w:t>
            </w:r>
          </w:p>
        </w:tc>
      </w:tr>
      <w:tr w:rsidR="00676A2B" w:rsidTr="00754165">
        <w:trPr>
          <w:trHeight w:val="31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A2B" w:rsidRDefault="00676A2B" w:rsidP="002949F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Display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A2B" w:rsidRPr="0044752A" w:rsidRDefault="00676A2B" w:rsidP="00676A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4752A">
              <w:rPr>
                <w:rFonts w:ascii="Calibri" w:hAnsi="Calibri" w:cs="Calibri"/>
                <w:sz w:val="22"/>
                <w:szCs w:val="22"/>
              </w:rPr>
              <w:t>1,200 NIT bright 13” LED LCD or higher screen, with: anti-glare and anti-reflection coating, factory installed scratch protectors, glove-touch (resistive) touch screen</w:t>
            </w: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A2B" w:rsidRDefault="00676A2B" w:rsidP="00676A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A2B" w:rsidRDefault="00676A2B" w:rsidP="00676A2B">
            <w:r w:rsidRPr="00EE25D9">
              <w:rPr>
                <w:rFonts w:ascii="Calibri" w:hAnsi="Calibri"/>
                <w:color w:val="000000"/>
                <w:sz w:val="22"/>
                <w:szCs w:val="22"/>
              </w:rPr>
              <w:t>Yes/No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A2B" w:rsidRDefault="00676A2B" w:rsidP="00676A2B">
            <w:r w:rsidRPr="00EE25D9">
              <w:rPr>
                <w:rFonts w:ascii="Calibri" w:hAnsi="Calibri"/>
                <w:color w:val="000000"/>
                <w:sz w:val="22"/>
                <w:szCs w:val="22"/>
              </w:rPr>
              <w:t>Yes/No</w:t>
            </w:r>
          </w:p>
        </w:tc>
      </w:tr>
      <w:tr w:rsidR="00676A2B" w:rsidTr="00754165">
        <w:trPr>
          <w:trHeight w:val="31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A2B" w:rsidRDefault="00676A2B" w:rsidP="002949F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Hard Drive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A2B" w:rsidRPr="0044752A" w:rsidRDefault="00676A2B" w:rsidP="00676A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4752A">
              <w:rPr>
                <w:rFonts w:ascii="Calibri" w:hAnsi="Calibri" w:cs="Calibri"/>
                <w:sz w:val="22"/>
                <w:szCs w:val="22"/>
              </w:rPr>
              <w:t>320GB 7,200 RPM HDD or higher with flexible internal connectors and heater</w:t>
            </w: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A2B" w:rsidRDefault="00676A2B" w:rsidP="00676A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A2B" w:rsidRDefault="00676A2B" w:rsidP="00676A2B">
            <w:r w:rsidRPr="00EE25D9">
              <w:rPr>
                <w:rFonts w:ascii="Calibri" w:hAnsi="Calibri"/>
                <w:color w:val="000000"/>
                <w:sz w:val="22"/>
                <w:szCs w:val="22"/>
              </w:rPr>
              <w:t>Yes/No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A2B" w:rsidRDefault="00676A2B" w:rsidP="00676A2B">
            <w:r w:rsidRPr="00EE25D9">
              <w:rPr>
                <w:rFonts w:ascii="Calibri" w:hAnsi="Calibri"/>
                <w:color w:val="000000"/>
                <w:sz w:val="22"/>
                <w:szCs w:val="22"/>
              </w:rPr>
              <w:t>Yes/No</w:t>
            </w:r>
          </w:p>
        </w:tc>
      </w:tr>
      <w:tr w:rsidR="00676A2B" w:rsidTr="00754165">
        <w:trPr>
          <w:trHeight w:val="31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A2B" w:rsidRDefault="00676A2B" w:rsidP="002949F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Smart Card Reader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A2B" w:rsidRDefault="00676A2B" w:rsidP="00676A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Integrated Smart Card reader</w:t>
            </w: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A2B" w:rsidRDefault="00676A2B" w:rsidP="00676A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A2B" w:rsidRDefault="00676A2B" w:rsidP="00676A2B">
            <w:r w:rsidRPr="00EE25D9">
              <w:rPr>
                <w:rFonts w:ascii="Calibri" w:hAnsi="Calibri"/>
                <w:color w:val="000000"/>
                <w:sz w:val="22"/>
                <w:szCs w:val="22"/>
              </w:rPr>
              <w:t>Yes/No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A2B" w:rsidRDefault="00676A2B" w:rsidP="00676A2B">
            <w:r w:rsidRPr="00EE25D9">
              <w:rPr>
                <w:rFonts w:ascii="Calibri" w:hAnsi="Calibri"/>
                <w:color w:val="000000"/>
                <w:sz w:val="22"/>
                <w:szCs w:val="22"/>
              </w:rPr>
              <w:t>Yes/No</w:t>
            </w:r>
          </w:p>
        </w:tc>
      </w:tr>
      <w:tr w:rsidR="00676A2B" w:rsidTr="00754165">
        <w:trPr>
          <w:trHeight w:val="31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A2B" w:rsidRDefault="00676A2B" w:rsidP="002949F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Ports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A2B" w:rsidRDefault="00676A2B" w:rsidP="00676A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LAN (RJ-45) Ethernet Port</w:t>
            </w: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A2B" w:rsidRDefault="00676A2B" w:rsidP="00676A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A2B" w:rsidRDefault="00676A2B" w:rsidP="00676A2B">
            <w:r w:rsidRPr="00EE25D9">
              <w:rPr>
                <w:rFonts w:ascii="Calibri" w:hAnsi="Calibri"/>
                <w:color w:val="000000"/>
                <w:sz w:val="22"/>
                <w:szCs w:val="22"/>
              </w:rPr>
              <w:t>Yes/No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A2B" w:rsidRDefault="00676A2B" w:rsidP="00676A2B">
            <w:r w:rsidRPr="00EE25D9">
              <w:rPr>
                <w:rFonts w:ascii="Calibri" w:hAnsi="Calibri"/>
                <w:color w:val="000000"/>
                <w:sz w:val="22"/>
                <w:szCs w:val="22"/>
              </w:rPr>
              <w:t>Yes/No</w:t>
            </w:r>
          </w:p>
        </w:tc>
      </w:tr>
      <w:tr w:rsidR="00676A2B" w:rsidTr="00754165">
        <w:trPr>
          <w:trHeight w:val="31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A2B" w:rsidRDefault="00676A2B" w:rsidP="002949F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Port Covers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A2B" w:rsidRDefault="00676A2B" w:rsidP="00676A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Latched port covers</w:t>
            </w: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A2B" w:rsidRDefault="00676A2B" w:rsidP="00676A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A2B" w:rsidRDefault="00676A2B" w:rsidP="00676A2B">
            <w:r w:rsidRPr="00EE25D9">
              <w:rPr>
                <w:rFonts w:ascii="Calibri" w:hAnsi="Calibri"/>
                <w:color w:val="000000"/>
                <w:sz w:val="22"/>
                <w:szCs w:val="22"/>
              </w:rPr>
              <w:t>Yes/No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A2B" w:rsidRDefault="00676A2B" w:rsidP="00676A2B">
            <w:r w:rsidRPr="00EE25D9">
              <w:rPr>
                <w:rFonts w:ascii="Calibri" w:hAnsi="Calibri"/>
                <w:color w:val="000000"/>
                <w:sz w:val="22"/>
                <w:szCs w:val="22"/>
              </w:rPr>
              <w:t>Yes/No</w:t>
            </w:r>
          </w:p>
        </w:tc>
      </w:tr>
      <w:tr w:rsidR="00676A2B" w:rsidTr="00754165">
        <w:trPr>
          <w:trHeight w:val="31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A2B" w:rsidRDefault="00676A2B" w:rsidP="002949F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Bluetooth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A2B" w:rsidRDefault="00676A2B" w:rsidP="00676A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Integrated Bluetooth 2.1</w:t>
            </w: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A2B" w:rsidRDefault="00676A2B" w:rsidP="00676A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A2B" w:rsidRDefault="00676A2B" w:rsidP="00676A2B">
            <w:r w:rsidRPr="00433B8D">
              <w:rPr>
                <w:rFonts w:ascii="Calibri" w:hAnsi="Calibri"/>
                <w:color w:val="000000"/>
                <w:sz w:val="22"/>
                <w:szCs w:val="22"/>
              </w:rPr>
              <w:t>Yes/No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A2B" w:rsidRDefault="00676A2B" w:rsidP="00676A2B">
            <w:r w:rsidRPr="00433B8D">
              <w:rPr>
                <w:rFonts w:ascii="Calibri" w:hAnsi="Calibri"/>
                <w:color w:val="000000"/>
                <w:sz w:val="22"/>
                <w:szCs w:val="22"/>
              </w:rPr>
              <w:t>Yes/No</w:t>
            </w:r>
          </w:p>
        </w:tc>
      </w:tr>
      <w:tr w:rsidR="00676A2B" w:rsidTr="00754165">
        <w:trPr>
          <w:trHeight w:val="31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A2B" w:rsidRDefault="00676A2B" w:rsidP="002949F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Keyboard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A2B" w:rsidRDefault="00676A2B" w:rsidP="00676A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Chiclet style keyboard with individual key backlighting</w:t>
            </w: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A2B" w:rsidRDefault="00676A2B" w:rsidP="00676A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A2B" w:rsidRDefault="00676A2B" w:rsidP="00676A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Yes/No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A2B" w:rsidRDefault="00676A2B" w:rsidP="00676A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Yes/No</w:t>
            </w:r>
          </w:p>
        </w:tc>
      </w:tr>
      <w:tr w:rsidR="00676A2B" w:rsidTr="00754165">
        <w:trPr>
          <w:trHeight w:val="31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A2B" w:rsidRDefault="00676A2B" w:rsidP="002949F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Vehicle Mount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A2B" w:rsidRDefault="00676A2B" w:rsidP="00676A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Compatible with existing Precision Mounting Technologies (PMT) infrastructure</w:t>
            </w: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A2B" w:rsidRDefault="00676A2B" w:rsidP="00676A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A2B" w:rsidRDefault="00676A2B" w:rsidP="00676A2B">
            <w:r w:rsidRPr="00ED0563">
              <w:rPr>
                <w:rFonts w:ascii="Calibri" w:hAnsi="Calibri"/>
                <w:color w:val="000000"/>
                <w:sz w:val="22"/>
                <w:szCs w:val="22"/>
              </w:rPr>
              <w:t>Yes/No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A2B" w:rsidRDefault="00676A2B" w:rsidP="00676A2B">
            <w:r w:rsidRPr="00ED0563">
              <w:rPr>
                <w:rFonts w:ascii="Calibri" w:hAnsi="Calibri"/>
                <w:color w:val="000000"/>
                <w:sz w:val="22"/>
                <w:szCs w:val="22"/>
              </w:rPr>
              <w:t>Yes/No</w:t>
            </w:r>
          </w:p>
        </w:tc>
      </w:tr>
      <w:tr w:rsidR="00676A2B" w:rsidTr="00754165">
        <w:trPr>
          <w:trHeight w:val="31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A2B" w:rsidRDefault="00676A2B" w:rsidP="002949F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Battery Life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A2B" w:rsidRDefault="00676A2B" w:rsidP="00676A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13.5 hours or higher on single battery </w:t>
            </w: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A2B" w:rsidRDefault="00676A2B" w:rsidP="00676A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A2B" w:rsidRDefault="00676A2B" w:rsidP="00676A2B">
            <w:r w:rsidRPr="00ED0563">
              <w:rPr>
                <w:rFonts w:ascii="Calibri" w:hAnsi="Calibri"/>
                <w:color w:val="000000"/>
                <w:sz w:val="22"/>
                <w:szCs w:val="22"/>
              </w:rPr>
              <w:t>Yes/No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A2B" w:rsidRDefault="00676A2B" w:rsidP="00676A2B">
            <w:r w:rsidRPr="00ED0563">
              <w:rPr>
                <w:rFonts w:ascii="Calibri" w:hAnsi="Calibri"/>
                <w:color w:val="000000"/>
                <w:sz w:val="22"/>
                <w:szCs w:val="22"/>
              </w:rPr>
              <w:t>Yes/No</w:t>
            </w:r>
          </w:p>
        </w:tc>
      </w:tr>
      <w:tr w:rsidR="00676A2B" w:rsidTr="00754165">
        <w:trPr>
          <w:trHeight w:val="31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A2B" w:rsidRDefault="00676A2B" w:rsidP="002949F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Touchpad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A2B" w:rsidRDefault="00676A2B" w:rsidP="00676A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Pressure/resistive touch pad for gloved touch capability</w:t>
            </w: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A2B" w:rsidRDefault="00676A2B" w:rsidP="00676A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A2B" w:rsidRDefault="00676A2B" w:rsidP="00676A2B">
            <w:r w:rsidRPr="00ED0563">
              <w:rPr>
                <w:rFonts w:ascii="Calibri" w:hAnsi="Calibri"/>
                <w:color w:val="000000"/>
                <w:sz w:val="22"/>
                <w:szCs w:val="22"/>
              </w:rPr>
              <w:t>Yes/No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A2B" w:rsidRDefault="00676A2B" w:rsidP="00676A2B">
            <w:r w:rsidRPr="00ED0563">
              <w:rPr>
                <w:rFonts w:ascii="Calibri" w:hAnsi="Calibri"/>
                <w:color w:val="000000"/>
                <w:sz w:val="22"/>
                <w:szCs w:val="22"/>
              </w:rPr>
              <w:t>Yes/No</w:t>
            </w:r>
          </w:p>
        </w:tc>
      </w:tr>
      <w:tr w:rsidR="00676A2B" w:rsidTr="00754165">
        <w:trPr>
          <w:trHeight w:val="31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A2B" w:rsidRDefault="00676A2B" w:rsidP="002949F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Strength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A2B" w:rsidRDefault="00676A2B" w:rsidP="00676A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 w:rsidRPr="004C7D6E"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rd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Party Tested MIL-810G (for drop up to 72” with 1 unit, shock, vibration, high/low temperature (-20F to 60F), freeze/thaw, and IP65 compliance</w:t>
            </w: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A2B" w:rsidRDefault="00676A2B" w:rsidP="00676A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A2B" w:rsidRDefault="00676A2B" w:rsidP="00676A2B">
            <w:r w:rsidRPr="00ED0563">
              <w:rPr>
                <w:rFonts w:ascii="Calibri" w:hAnsi="Calibri"/>
                <w:color w:val="000000"/>
                <w:sz w:val="22"/>
                <w:szCs w:val="22"/>
              </w:rPr>
              <w:t>Yes/No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A2B" w:rsidRDefault="00676A2B" w:rsidP="00676A2B">
            <w:r w:rsidRPr="00ED0563">
              <w:rPr>
                <w:rFonts w:ascii="Calibri" w:hAnsi="Calibri"/>
                <w:color w:val="000000"/>
                <w:sz w:val="22"/>
                <w:szCs w:val="22"/>
              </w:rPr>
              <w:t>Yes/No</w:t>
            </w:r>
          </w:p>
        </w:tc>
      </w:tr>
      <w:tr w:rsidR="00676A2B" w:rsidTr="00754165">
        <w:trPr>
          <w:trHeight w:val="31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A2B" w:rsidRDefault="00676A2B" w:rsidP="002949F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Warranty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A2B" w:rsidRDefault="00676A2B" w:rsidP="00676A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3-Year to be serviced in Canada </w:t>
            </w: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A2B" w:rsidRDefault="00676A2B" w:rsidP="00676A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A2B" w:rsidRDefault="00676A2B" w:rsidP="00676A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Yes/No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A2B" w:rsidRDefault="00676A2B" w:rsidP="00676A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Yes/No</w:t>
            </w:r>
          </w:p>
        </w:tc>
      </w:tr>
      <w:tr w:rsidR="00676A2B" w:rsidTr="00676A2B">
        <w:trPr>
          <w:trHeight w:val="315"/>
        </w:trPr>
        <w:tc>
          <w:tcPr>
            <w:tcW w:w="11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A2B" w:rsidRDefault="00676A2B" w:rsidP="00676A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 the following section, please indicate the per unit cost for each of the following components:</w:t>
            </w:r>
          </w:p>
        </w:tc>
      </w:tr>
      <w:tr w:rsidR="00676A2B" w:rsidTr="00754165">
        <w:trPr>
          <w:trHeight w:val="31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A2B" w:rsidRDefault="00676A2B" w:rsidP="00676A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HDD Lock (Screw for HDD latch)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A2B" w:rsidRDefault="00676A2B" w:rsidP="00676A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Per unit cost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A2B" w:rsidRDefault="00676A2B" w:rsidP="00676A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$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</w:tcPr>
          <w:p w:rsidR="00676A2B" w:rsidRDefault="00676A2B" w:rsidP="00676A2B"/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</w:tcPr>
          <w:p w:rsidR="00676A2B" w:rsidRDefault="00676A2B" w:rsidP="00676A2B"/>
        </w:tc>
      </w:tr>
      <w:tr w:rsidR="00676A2B" w:rsidTr="00754165">
        <w:trPr>
          <w:trHeight w:val="31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A2B" w:rsidRDefault="00676A2B" w:rsidP="00676A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Pr="004C7D6E"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nd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LAN (RJ-45) Ethernet Port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A2B" w:rsidRDefault="00676A2B" w:rsidP="00676A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Per unit cost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A2B" w:rsidRDefault="00676A2B" w:rsidP="00676A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$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</w:tcPr>
          <w:p w:rsidR="00676A2B" w:rsidRDefault="00676A2B" w:rsidP="00676A2B"/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</w:tcPr>
          <w:p w:rsidR="00676A2B" w:rsidRDefault="00676A2B" w:rsidP="00676A2B"/>
        </w:tc>
      </w:tr>
      <w:tr w:rsidR="00676A2B" w:rsidTr="00676A2B">
        <w:trPr>
          <w:trHeight w:val="315"/>
        </w:trPr>
        <w:tc>
          <w:tcPr>
            <w:tcW w:w="11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A2B" w:rsidRPr="00DC49EB" w:rsidRDefault="00676A2B" w:rsidP="00676A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Indicate any optional items:</w:t>
            </w:r>
          </w:p>
        </w:tc>
      </w:tr>
      <w:tr w:rsidR="00676A2B" w:rsidTr="00754165">
        <w:trPr>
          <w:trHeight w:val="31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A2B" w:rsidRDefault="00676A2B" w:rsidP="00676A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Additional Warranty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A2B" w:rsidRDefault="00676A2B" w:rsidP="00676A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Optional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</w:tcPr>
          <w:p w:rsidR="00676A2B" w:rsidRDefault="00676A2B" w:rsidP="00676A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A2B" w:rsidRDefault="00676A2B" w:rsidP="00676A2B">
            <w:r w:rsidRPr="00DC49EB">
              <w:rPr>
                <w:rFonts w:ascii="Calibri" w:hAnsi="Calibri"/>
                <w:color w:val="000000"/>
                <w:sz w:val="22"/>
                <w:szCs w:val="22"/>
              </w:rPr>
              <w:t>Yes/No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A2B" w:rsidRDefault="00676A2B" w:rsidP="00676A2B">
            <w:r w:rsidRPr="00DC49EB">
              <w:rPr>
                <w:rFonts w:ascii="Calibri" w:hAnsi="Calibri"/>
                <w:color w:val="000000"/>
                <w:sz w:val="22"/>
                <w:szCs w:val="22"/>
              </w:rPr>
              <w:t>Yes/No</w:t>
            </w:r>
          </w:p>
        </w:tc>
      </w:tr>
      <w:tr w:rsidR="00676A2B" w:rsidTr="00754165">
        <w:trPr>
          <w:trHeight w:val="31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A2B" w:rsidRDefault="00676A2B" w:rsidP="00676A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Modem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A2B" w:rsidRDefault="00676A2B" w:rsidP="00676A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Optional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</w:tcPr>
          <w:p w:rsidR="00676A2B" w:rsidRDefault="00676A2B" w:rsidP="00676A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A2B" w:rsidRDefault="00676A2B" w:rsidP="00676A2B">
            <w:r w:rsidRPr="00DC49EB">
              <w:rPr>
                <w:rFonts w:ascii="Calibri" w:hAnsi="Calibri"/>
                <w:color w:val="000000"/>
                <w:sz w:val="22"/>
                <w:szCs w:val="22"/>
              </w:rPr>
              <w:t>Yes/No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A2B" w:rsidRDefault="00676A2B" w:rsidP="00676A2B">
            <w:r w:rsidRPr="00DC49EB">
              <w:rPr>
                <w:rFonts w:ascii="Calibri" w:hAnsi="Calibri"/>
                <w:color w:val="000000"/>
                <w:sz w:val="22"/>
                <w:szCs w:val="22"/>
              </w:rPr>
              <w:t>Yes/No</w:t>
            </w:r>
          </w:p>
        </w:tc>
      </w:tr>
      <w:tr w:rsidR="00676A2B" w:rsidTr="00754165">
        <w:trPr>
          <w:trHeight w:val="31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A2B" w:rsidRDefault="00676A2B" w:rsidP="00676A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Optical Drive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A2B" w:rsidRDefault="00676A2B" w:rsidP="00676A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Optional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</w:tcPr>
          <w:p w:rsidR="00676A2B" w:rsidRDefault="00676A2B" w:rsidP="00676A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A2B" w:rsidRDefault="00676A2B" w:rsidP="00676A2B">
            <w:r w:rsidRPr="00DC49EB">
              <w:rPr>
                <w:rFonts w:ascii="Calibri" w:hAnsi="Calibri"/>
                <w:color w:val="000000"/>
                <w:sz w:val="22"/>
                <w:szCs w:val="22"/>
              </w:rPr>
              <w:t>Yes/No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A2B" w:rsidRDefault="00676A2B" w:rsidP="00676A2B">
            <w:r w:rsidRPr="00DC49EB">
              <w:rPr>
                <w:rFonts w:ascii="Calibri" w:hAnsi="Calibri"/>
                <w:color w:val="000000"/>
                <w:sz w:val="22"/>
                <w:szCs w:val="22"/>
              </w:rPr>
              <w:t>Yes/No</w:t>
            </w:r>
          </w:p>
        </w:tc>
      </w:tr>
      <w:tr w:rsidR="00676A2B" w:rsidTr="00754165">
        <w:trPr>
          <w:trHeight w:val="31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A2B" w:rsidRDefault="00676A2B" w:rsidP="00FA108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% discount</w:t>
            </w:r>
            <w:r w:rsidR="00A32640">
              <w:rPr>
                <w:rFonts w:ascii="Calibri" w:hAnsi="Calibri"/>
                <w:color w:val="000000"/>
                <w:sz w:val="22"/>
                <w:szCs w:val="22"/>
              </w:rPr>
              <w:t xml:space="preserve"> (see </w:t>
            </w:r>
            <w:r w:rsidR="00FA1088">
              <w:rPr>
                <w:rFonts w:ascii="Calibri" w:hAnsi="Calibri"/>
                <w:color w:val="000000"/>
                <w:sz w:val="22"/>
                <w:szCs w:val="22"/>
              </w:rPr>
              <w:t>B10</w:t>
            </w:r>
            <w:r w:rsidR="00A32640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</w:tcPr>
          <w:p w:rsidR="00676A2B" w:rsidRDefault="00676A2B" w:rsidP="00676A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A2B" w:rsidRDefault="00676A2B" w:rsidP="00676A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A2B" w:rsidRDefault="00676A2B" w:rsidP="00676A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A2B" w:rsidRDefault="00676A2B" w:rsidP="00676A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56FA8" w:rsidTr="00754165">
        <w:trPr>
          <w:trHeight w:val="31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FA8" w:rsidRDefault="00456FA8" w:rsidP="00456FA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Price of Toughbook as of September 2012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</w:tcPr>
          <w:p w:rsidR="00456FA8" w:rsidRDefault="00456FA8" w:rsidP="00676A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FA8" w:rsidRDefault="00456FA8" w:rsidP="00676A2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FA8" w:rsidRDefault="00456FA8" w:rsidP="00676A2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FA8" w:rsidRDefault="00456FA8" w:rsidP="00676A2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E452B" w:rsidTr="00132167">
        <w:trPr>
          <w:trHeight w:val="31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52B" w:rsidRDefault="008E452B" w:rsidP="008F1F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End of Life Date for Toughbook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</w:tcPr>
          <w:p w:rsidR="008E452B" w:rsidRDefault="008E452B" w:rsidP="00676A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52B" w:rsidRDefault="008E452B" w:rsidP="00676A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8E452B" w:rsidRDefault="008E452B" w:rsidP="00676A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dd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/mm/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yy</w:t>
            </w:r>
            <w:proofErr w:type="spellEnd"/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52B" w:rsidRDefault="008E452B" w:rsidP="00676A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dd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/mm/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yy</w:t>
            </w:r>
            <w:proofErr w:type="spellEnd"/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52B" w:rsidRDefault="008E452B" w:rsidP="00676A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dd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/mm/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yy</w:t>
            </w:r>
            <w:proofErr w:type="spellEnd"/>
          </w:p>
        </w:tc>
      </w:tr>
      <w:tr w:rsidR="00676A2B" w:rsidTr="00676A2B">
        <w:trPr>
          <w:trHeight w:val="315"/>
        </w:trPr>
        <w:tc>
          <w:tcPr>
            <w:tcW w:w="11210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676A2B" w:rsidRDefault="00676A2B" w:rsidP="00676A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76A2B" w:rsidTr="00754165">
        <w:trPr>
          <w:trHeight w:val="315"/>
        </w:trPr>
        <w:tc>
          <w:tcPr>
            <w:tcW w:w="82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676A2B" w:rsidRDefault="00676A2B" w:rsidP="00676A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Framework discount (% discount) for any Panasonic Toughbook selected from any of the 5 categories – Fully Rugged, Ultra-Mobile Rugged, Semi Rugged, Business Rugged and Mobile Rugged.</w:t>
            </w:r>
          </w:p>
        </w:tc>
        <w:tc>
          <w:tcPr>
            <w:tcW w:w="29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76A2B" w:rsidRDefault="00676A2B" w:rsidP="00676A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76A2B" w:rsidTr="00676A2B">
        <w:trPr>
          <w:trHeight w:val="315"/>
        </w:trPr>
        <w:tc>
          <w:tcPr>
            <w:tcW w:w="1121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676A2B" w:rsidRDefault="00676A2B" w:rsidP="00676A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76A2B" w:rsidTr="00676A2B">
        <w:trPr>
          <w:trHeight w:val="315"/>
        </w:trPr>
        <w:tc>
          <w:tcPr>
            <w:tcW w:w="1121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676A2B" w:rsidRDefault="00676A2B" w:rsidP="00676A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Describe Price determination Mechanism(s) used in the development of the price(s) for SKU % discount (see B10)</w:t>
            </w:r>
          </w:p>
        </w:tc>
      </w:tr>
      <w:tr w:rsidR="00676A2B" w:rsidTr="00676A2B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676A2B" w:rsidRDefault="00676A2B" w:rsidP="00676A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676A2B" w:rsidRDefault="00676A2B" w:rsidP="00676A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676A2B" w:rsidRDefault="00676A2B" w:rsidP="00676A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676A2B" w:rsidRDefault="00676A2B" w:rsidP="00676A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676A2B" w:rsidRDefault="00676A2B" w:rsidP="00676A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76A2B" w:rsidTr="00676A2B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676A2B" w:rsidRDefault="00676A2B" w:rsidP="00676A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676A2B" w:rsidRDefault="00676A2B" w:rsidP="00676A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676A2B" w:rsidRDefault="00676A2B" w:rsidP="00676A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676A2B" w:rsidRDefault="00676A2B" w:rsidP="00676A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676A2B" w:rsidRDefault="00676A2B" w:rsidP="00676A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76A2B" w:rsidTr="00676A2B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676A2B" w:rsidRDefault="00676A2B" w:rsidP="00676A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676A2B" w:rsidRDefault="00676A2B" w:rsidP="00676A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676A2B" w:rsidRDefault="00676A2B" w:rsidP="00676A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676A2B" w:rsidRDefault="00676A2B" w:rsidP="00676A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676A2B" w:rsidRDefault="00676A2B" w:rsidP="00676A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76A2B" w:rsidTr="00676A2B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676A2B" w:rsidRDefault="00676A2B" w:rsidP="00676A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676A2B" w:rsidRDefault="00676A2B" w:rsidP="00676A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676A2B" w:rsidRDefault="00676A2B" w:rsidP="00676A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676A2B" w:rsidRDefault="00676A2B" w:rsidP="00676A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676A2B" w:rsidRDefault="00676A2B" w:rsidP="00676A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76A2B" w:rsidTr="00676A2B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676A2B" w:rsidRDefault="00676A2B" w:rsidP="00676A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676A2B" w:rsidRDefault="00676A2B" w:rsidP="00676A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676A2B" w:rsidRDefault="00676A2B" w:rsidP="00676A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676A2B" w:rsidRDefault="00676A2B" w:rsidP="00676A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676A2B" w:rsidRDefault="00676A2B" w:rsidP="00676A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76A2B" w:rsidTr="00676A2B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676A2B" w:rsidRDefault="00676A2B" w:rsidP="00676A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676A2B" w:rsidRDefault="00676A2B" w:rsidP="00676A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676A2B" w:rsidRDefault="00676A2B" w:rsidP="00676A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676A2B" w:rsidRDefault="00676A2B" w:rsidP="00676A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676A2B" w:rsidRDefault="00676A2B" w:rsidP="00676A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754165" w:rsidRDefault="00754165" w:rsidP="00676A2B">
      <w:pPr>
        <w:pStyle w:val="FORMHEADINGAB"/>
      </w:pPr>
    </w:p>
    <w:p w:rsidR="00754165" w:rsidRDefault="00754165">
      <w:pPr>
        <w:rPr>
          <w:b/>
          <w:bCs/>
          <w:caps/>
        </w:rPr>
      </w:pPr>
      <w:r>
        <w:br w:type="page"/>
      </w:r>
    </w:p>
    <w:p w:rsidR="00676A2B" w:rsidRPr="00754165" w:rsidRDefault="00754165" w:rsidP="00754165">
      <w:pPr>
        <w:jc w:val="center"/>
        <w:rPr>
          <w:b/>
        </w:rPr>
      </w:pPr>
      <w:r w:rsidRPr="00754165">
        <w:rPr>
          <w:b/>
        </w:rPr>
        <w:lastRenderedPageBreak/>
        <w:t>FORM B: PRICES</w:t>
      </w:r>
    </w:p>
    <w:p w:rsidR="00676A2B" w:rsidRDefault="00676A2B" w:rsidP="00676A2B">
      <w:pPr>
        <w:jc w:val="center"/>
      </w:pPr>
      <w:r>
        <w:t>(See B9)</w:t>
      </w:r>
    </w:p>
    <w:p w:rsidR="00676A2B" w:rsidRPr="008A6D41" w:rsidRDefault="00676A2B" w:rsidP="00676A2B">
      <w:pPr>
        <w:spacing w:before="120" w:after="120"/>
        <w:jc w:val="center"/>
        <w:rPr>
          <w:caps/>
        </w:rPr>
      </w:pPr>
      <w:r>
        <w:rPr>
          <w:caps/>
        </w:rPr>
        <w:t>Supply and Delivery of Panasonic toughbooks</w:t>
      </w:r>
      <w:r w:rsidRPr="008A6D41">
        <w:rPr>
          <w:caps/>
        </w:rPr>
        <w:t xml:space="preserve"> </w:t>
      </w:r>
      <w:r>
        <w:rPr>
          <w:caps/>
        </w:rPr>
        <w:t>and accessories</w:t>
      </w:r>
    </w:p>
    <w:tbl>
      <w:tblPr>
        <w:tblW w:w="11210" w:type="dxa"/>
        <w:tblInd w:w="-702" w:type="dxa"/>
        <w:tblLook w:val="04A0" w:firstRow="1" w:lastRow="0" w:firstColumn="1" w:lastColumn="0" w:noHBand="0" w:noVBand="1"/>
      </w:tblPr>
      <w:tblGrid>
        <w:gridCol w:w="2700"/>
        <w:gridCol w:w="3652"/>
        <w:gridCol w:w="1928"/>
        <w:gridCol w:w="325"/>
        <w:gridCol w:w="1205"/>
        <w:gridCol w:w="195"/>
        <w:gridCol w:w="1205"/>
      </w:tblGrid>
      <w:tr w:rsidR="00676A2B" w:rsidTr="00676A2B">
        <w:trPr>
          <w:trHeight w:val="390"/>
        </w:trPr>
        <w:tc>
          <w:tcPr>
            <w:tcW w:w="11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A2B" w:rsidRDefault="00676A2B" w:rsidP="00676A2B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Panasonic Toughbook CF-19 Mark 5 - Item #2</w:t>
            </w:r>
          </w:p>
          <w:p w:rsidR="00676A2B" w:rsidRDefault="00676A2B" w:rsidP="00512961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Approximate 2 year quantity – </w:t>
            </w:r>
            <w:r w:rsidR="00512961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5</w:t>
            </w: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 units</w:t>
            </w:r>
          </w:p>
        </w:tc>
      </w:tr>
      <w:tr w:rsidR="00676A2B" w:rsidTr="00754165">
        <w:trPr>
          <w:trHeight w:val="31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A2B" w:rsidRDefault="00676A2B" w:rsidP="00676A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A2B" w:rsidRDefault="00676A2B" w:rsidP="00676A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Minimum Spec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A2B" w:rsidRDefault="00676A2B" w:rsidP="00676A2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SKU #1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A2B" w:rsidRDefault="00676A2B" w:rsidP="00676A2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SKU #2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A2B" w:rsidRDefault="00676A2B" w:rsidP="00676A2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SKU #3</w:t>
            </w:r>
          </w:p>
        </w:tc>
      </w:tr>
      <w:tr w:rsidR="00676A2B" w:rsidTr="00754165">
        <w:trPr>
          <w:trHeight w:val="566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A2B" w:rsidRDefault="00676A2B" w:rsidP="00676A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A2B" w:rsidRDefault="00676A2B" w:rsidP="00676A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A2B" w:rsidRDefault="00676A2B" w:rsidP="00676A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(For evaluation purposes)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A2B" w:rsidRDefault="00676A2B" w:rsidP="00676A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Optional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A2B" w:rsidRDefault="00676A2B" w:rsidP="00676A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Optional</w:t>
            </w:r>
          </w:p>
        </w:tc>
      </w:tr>
      <w:tr w:rsidR="00676A2B" w:rsidTr="00754165">
        <w:trPr>
          <w:trHeight w:val="377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A2B" w:rsidRDefault="00676A2B" w:rsidP="002949F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Model Lifecycle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A2B" w:rsidRDefault="00676A2B" w:rsidP="00676A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Minimum 12 months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:rsidR="00676A2B" w:rsidRDefault="00676A2B" w:rsidP="00676A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</w:tcPr>
          <w:p w:rsidR="00676A2B" w:rsidRDefault="00676A2B" w:rsidP="00676A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</w:tcPr>
          <w:p w:rsidR="00676A2B" w:rsidRDefault="00676A2B" w:rsidP="00676A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76A2B" w:rsidTr="00754165">
        <w:trPr>
          <w:trHeight w:val="377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A2B" w:rsidRDefault="00676A2B" w:rsidP="002949F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SKU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</w:tcPr>
          <w:p w:rsidR="00676A2B" w:rsidRDefault="00676A2B" w:rsidP="00676A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A2B" w:rsidRDefault="00676A2B" w:rsidP="00676A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A2B" w:rsidRDefault="00676A2B" w:rsidP="00676A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A2B" w:rsidRDefault="00676A2B" w:rsidP="00676A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76A2B" w:rsidTr="00754165">
        <w:trPr>
          <w:trHeight w:val="61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A2B" w:rsidRDefault="00676A2B" w:rsidP="002949F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O/S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A2B" w:rsidRDefault="00676A2B" w:rsidP="00676A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Windows 7 Professional with XP Pro Downgrade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</w:tcPr>
          <w:p w:rsidR="00676A2B" w:rsidRDefault="00676A2B" w:rsidP="00676A2B">
            <w:pPr>
              <w:ind w:left="113" w:right="11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MANDATORY REQIREMENTS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A2B" w:rsidRDefault="00676A2B" w:rsidP="00676A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Yes/No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A2B" w:rsidRDefault="00676A2B" w:rsidP="00676A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Yes/No</w:t>
            </w:r>
          </w:p>
        </w:tc>
      </w:tr>
      <w:tr w:rsidR="00676A2B" w:rsidTr="00754165">
        <w:trPr>
          <w:trHeight w:val="31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A2B" w:rsidRDefault="00676A2B" w:rsidP="002949F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CPU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A2B" w:rsidRDefault="00676A2B" w:rsidP="00676A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Intel Core i5-2520M</w:t>
            </w: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A2B" w:rsidRDefault="00676A2B" w:rsidP="00676A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A2B" w:rsidRDefault="00676A2B" w:rsidP="00676A2B">
            <w:r w:rsidRPr="00EE25D9">
              <w:rPr>
                <w:rFonts w:ascii="Calibri" w:hAnsi="Calibri"/>
                <w:color w:val="000000"/>
                <w:sz w:val="22"/>
                <w:szCs w:val="22"/>
              </w:rPr>
              <w:t>Yes/No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A2B" w:rsidRDefault="00676A2B" w:rsidP="00676A2B">
            <w:r w:rsidRPr="00EE25D9">
              <w:rPr>
                <w:rFonts w:ascii="Calibri" w:hAnsi="Calibri"/>
                <w:color w:val="000000"/>
                <w:sz w:val="22"/>
                <w:szCs w:val="22"/>
              </w:rPr>
              <w:t>Yes/No</w:t>
            </w:r>
          </w:p>
        </w:tc>
      </w:tr>
      <w:tr w:rsidR="00676A2B" w:rsidTr="00754165">
        <w:trPr>
          <w:trHeight w:val="31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A2B" w:rsidRDefault="00676A2B" w:rsidP="002949F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Memory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A2B" w:rsidRDefault="00676A2B" w:rsidP="00676A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GB (1 RAM bank filled, 1 free)</w:t>
            </w: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A2B" w:rsidRDefault="00676A2B" w:rsidP="00676A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A2B" w:rsidRDefault="00676A2B" w:rsidP="00676A2B">
            <w:r w:rsidRPr="00EE25D9">
              <w:rPr>
                <w:rFonts w:ascii="Calibri" w:hAnsi="Calibri"/>
                <w:color w:val="000000"/>
                <w:sz w:val="22"/>
                <w:szCs w:val="22"/>
              </w:rPr>
              <w:t>Yes/No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A2B" w:rsidRDefault="00676A2B" w:rsidP="00676A2B">
            <w:r w:rsidRPr="00EE25D9">
              <w:rPr>
                <w:rFonts w:ascii="Calibri" w:hAnsi="Calibri"/>
                <w:color w:val="000000"/>
                <w:sz w:val="22"/>
                <w:szCs w:val="22"/>
              </w:rPr>
              <w:t>Yes/No</w:t>
            </w:r>
          </w:p>
        </w:tc>
      </w:tr>
      <w:tr w:rsidR="00676A2B" w:rsidTr="00754165">
        <w:trPr>
          <w:trHeight w:val="31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A2B" w:rsidRDefault="00676A2B" w:rsidP="002949F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Display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A2B" w:rsidRPr="00495E62" w:rsidRDefault="00676A2B" w:rsidP="00676A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10.4” Touchscreen LCD</w:t>
            </w: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A2B" w:rsidRDefault="00676A2B" w:rsidP="00676A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A2B" w:rsidRDefault="00676A2B" w:rsidP="00676A2B">
            <w:r w:rsidRPr="00EE25D9">
              <w:rPr>
                <w:rFonts w:ascii="Calibri" w:hAnsi="Calibri"/>
                <w:color w:val="000000"/>
                <w:sz w:val="22"/>
                <w:szCs w:val="22"/>
              </w:rPr>
              <w:t>Yes/No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A2B" w:rsidRDefault="00676A2B" w:rsidP="00676A2B">
            <w:r w:rsidRPr="00EE25D9">
              <w:rPr>
                <w:rFonts w:ascii="Calibri" w:hAnsi="Calibri"/>
                <w:color w:val="000000"/>
                <w:sz w:val="22"/>
                <w:szCs w:val="22"/>
              </w:rPr>
              <w:t>Yes/No</w:t>
            </w:r>
          </w:p>
        </w:tc>
      </w:tr>
      <w:tr w:rsidR="00676A2B" w:rsidTr="00754165">
        <w:trPr>
          <w:trHeight w:val="31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A2B" w:rsidRDefault="00676A2B" w:rsidP="002949F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Hard Drive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A2B" w:rsidRPr="00495E62" w:rsidRDefault="00676A2B" w:rsidP="00676A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160 </w:t>
            </w:r>
            <w:r w:rsidRPr="00495E62">
              <w:rPr>
                <w:rFonts w:ascii="Calibri" w:hAnsi="Calibri" w:cs="Calibri"/>
                <w:sz w:val="22"/>
                <w:szCs w:val="22"/>
              </w:rPr>
              <w:t xml:space="preserve">GB 7,200 RPM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Shock-mounted </w:t>
            </w:r>
            <w:r w:rsidRPr="00495E62">
              <w:rPr>
                <w:rFonts w:ascii="Calibri" w:hAnsi="Calibri" w:cs="Calibri"/>
                <w:sz w:val="22"/>
                <w:szCs w:val="22"/>
              </w:rPr>
              <w:t xml:space="preserve">HDD or higher </w:t>
            </w: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A2B" w:rsidRDefault="00676A2B" w:rsidP="00676A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A2B" w:rsidRDefault="00676A2B" w:rsidP="00676A2B">
            <w:r w:rsidRPr="00EE25D9">
              <w:rPr>
                <w:rFonts w:ascii="Calibri" w:hAnsi="Calibri"/>
                <w:color w:val="000000"/>
                <w:sz w:val="22"/>
                <w:szCs w:val="22"/>
              </w:rPr>
              <w:t>Yes/No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A2B" w:rsidRDefault="00676A2B" w:rsidP="00676A2B">
            <w:r w:rsidRPr="00EE25D9">
              <w:rPr>
                <w:rFonts w:ascii="Calibri" w:hAnsi="Calibri"/>
                <w:color w:val="000000"/>
                <w:sz w:val="22"/>
                <w:szCs w:val="22"/>
              </w:rPr>
              <w:t>Yes/No</w:t>
            </w:r>
          </w:p>
        </w:tc>
      </w:tr>
      <w:tr w:rsidR="00676A2B" w:rsidTr="00754165">
        <w:trPr>
          <w:trHeight w:val="31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A2B" w:rsidRDefault="00676A2B" w:rsidP="002949F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Ports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A2B" w:rsidRDefault="00676A2B" w:rsidP="00676A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LAN (RJ-45) Ethernet Port, USB Port</w:t>
            </w: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A2B" w:rsidRDefault="00676A2B" w:rsidP="00676A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A2B" w:rsidRDefault="00676A2B" w:rsidP="00676A2B">
            <w:r w:rsidRPr="00EE25D9">
              <w:rPr>
                <w:rFonts w:ascii="Calibri" w:hAnsi="Calibri"/>
                <w:color w:val="000000"/>
                <w:sz w:val="22"/>
                <w:szCs w:val="22"/>
              </w:rPr>
              <w:t>Yes/No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A2B" w:rsidRDefault="00676A2B" w:rsidP="00676A2B">
            <w:r w:rsidRPr="00EE25D9">
              <w:rPr>
                <w:rFonts w:ascii="Calibri" w:hAnsi="Calibri"/>
                <w:color w:val="000000"/>
                <w:sz w:val="22"/>
                <w:szCs w:val="22"/>
              </w:rPr>
              <w:t>Yes/No</w:t>
            </w:r>
          </w:p>
        </w:tc>
      </w:tr>
      <w:tr w:rsidR="00676A2B" w:rsidTr="00754165">
        <w:trPr>
          <w:trHeight w:val="31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A2B" w:rsidRDefault="00676A2B" w:rsidP="002949F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Port Covers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A2B" w:rsidRDefault="00676A2B" w:rsidP="00676A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Latched port covers</w:t>
            </w: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A2B" w:rsidRDefault="00676A2B" w:rsidP="00676A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A2B" w:rsidRDefault="00676A2B" w:rsidP="00676A2B">
            <w:r w:rsidRPr="002647D0">
              <w:rPr>
                <w:rFonts w:ascii="Calibri" w:hAnsi="Calibri"/>
                <w:color w:val="000000"/>
                <w:sz w:val="22"/>
                <w:szCs w:val="22"/>
              </w:rPr>
              <w:t>Yes/No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A2B" w:rsidRDefault="00676A2B" w:rsidP="00676A2B">
            <w:r w:rsidRPr="002647D0">
              <w:rPr>
                <w:rFonts w:ascii="Calibri" w:hAnsi="Calibri"/>
                <w:color w:val="000000"/>
                <w:sz w:val="22"/>
                <w:szCs w:val="22"/>
              </w:rPr>
              <w:t>Yes/No</w:t>
            </w:r>
          </w:p>
        </w:tc>
      </w:tr>
      <w:tr w:rsidR="00676A2B" w:rsidTr="00754165">
        <w:trPr>
          <w:trHeight w:val="31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A2B" w:rsidRDefault="00676A2B" w:rsidP="002949F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Bluetooth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A2B" w:rsidRDefault="00676A2B" w:rsidP="00676A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Integrated Bluetooth 2.1</w:t>
            </w: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A2B" w:rsidRDefault="00676A2B" w:rsidP="00676A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A2B" w:rsidRDefault="00676A2B" w:rsidP="00676A2B">
            <w:r w:rsidRPr="00433B8D">
              <w:rPr>
                <w:rFonts w:ascii="Calibri" w:hAnsi="Calibri"/>
                <w:color w:val="000000"/>
                <w:sz w:val="22"/>
                <w:szCs w:val="22"/>
              </w:rPr>
              <w:t>Yes/No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A2B" w:rsidRDefault="00676A2B" w:rsidP="00676A2B">
            <w:r w:rsidRPr="00433B8D">
              <w:rPr>
                <w:rFonts w:ascii="Calibri" w:hAnsi="Calibri"/>
                <w:color w:val="000000"/>
                <w:sz w:val="22"/>
                <w:szCs w:val="22"/>
              </w:rPr>
              <w:t>Yes/No</w:t>
            </w:r>
          </w:p>
        </w:tc>
      </w:tr>
      <w:tr w:rsidR="00676A2B" w:rsidTr="00754165">
        <w:trPr>
          <w:trHeight w:val="31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A2B" w:rsidRDefault="00676A2B" w:rsidP="002949F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Keyboard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A2B" w:rsidRDefault="00676A2B" w:rsidP="00676A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Chiclet style keyboard with individual key backlighting</w:t>
            </w: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A2B" w:rsidRDefault="00676A2B" w:rsidP="00676A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A2B" w:rsidRDefault="00676A2B" w:rsidP="00676A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Yes/No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A2B" w:rsidRDefault="00676A2B" w:rsidP="00676A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Yes/No</w:t>
            </w:r>
          </w:p>
        </w:tc>
      </w:tr>
      <w:tr w:rsidR="00676A2B" w:rsidTr="00754165">
        <w:trPr>
          <w:trHeight w:val="31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A2B" w:rsidRDefault="00676A2B" w:rsidP="002949F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Modem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A2B" w:rsidRDefault="00676A2B" w:rsidP="00676A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Embedded cellular wireless modem (Gobi 3G or higher)</w:t>
            </w: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A2B" w:rsidRDefault="00676A2B" w:rsidP="00676A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A2B" w:rsidRDefault="00676A2B" w:rsidP="00676A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Yes/No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A2B" w:rsidRDefault="00676A2B" w:rsidP="00676A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Yes/No</w:t>
            </w:r>
          </w:p>
        </w:tc>
      </w:tr>
      <w:tr w:rsidR="00676A2B" w:rsidTr="00754165">
        <w:trPr>
          <w:trHeight w:val="31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A2B" w:rsidRDefault="00676A2B" w:rsidP="002949F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Vehicle Mount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A2B" w:rsidRDefault="00676A2B" w:rsidP="00676A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Compatible with existing infrastructure</w:t>
            </w: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A2B" w:rsidRDefault="00676A2B" w:rsidP="00676A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A2B" w:rsidRDefault="00676A2B" w:rsidP="00676A2B">
            <w:r w:rsidRPr="00ED0563">
              <w:rPr>
                <w:rFonts w:ascii="Calibri" w:hAnsi="Calibri"/>
                <w:color w:val="000000"/>
                <w:sz w:val="22"/>
                <w:szCs w:val="22"/>
              </w:rPr>
              <w:t>Yes/No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A2B" w:rsidRDefault="00676A2B" w:rsidP="00676A2B">
            <w:r w:rsidRPr="00ED0563">
              <w:rPr>
                <w:rFonts w:ascii="Calibri" w:hAnsi="Calibri"/>
                <w:color w:val="000000"/>
                <w:sz w:val="22"/>
                <w:szCs w:val="22"/>
              </w:rPr>
              <w:t>Yes/No</w:t>
            </w:r>
          </w:p>
        </w:tc>
      </w:tr>
      <w:tr w:rsidR="00676A2B" w:rsidTr="00754165">
        <w:trPr>
          <w:trHeight w:val="31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A2B" w:rsidRDefault="00676A2B" w:rsidP="002949F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Touchpad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A2B" w:rsidRDefault="00676A2B" w:rsidP="00676A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Pressure/resistive touch pad for gloved touch capability</w:t>
            </w: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A2B" w:rsidRDefault="00676A2B" w:rsidP="00676A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A2B" w:rsidRDefault="00676A2B" w:rsidP="00676A2B">
            <w:r w:rsidRPr="00ED0563">
              <w:rPr>
                <w:rFonts w:ascii="Calibri" w:hAnsi="Calibri"/>
                <w:color w:val="000000"/>
                <w:sz w:val="22"/>
                <w:szCs w:val="22"/>
              </w:rPr>
              <w:t>Yes/No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A2B" w:rsidRDefault="00676A2B" w:rsidP="00676A2B">
            <w:r w:rsidRPr="00ED0563">
              <w:rPr>
                <w:rFonts w:ascii="Calibri" w:hAnsi="Calibri"/>
                <w:color w:val="000000"/>
                <w:sz w:val="22"/>
                <w:szCs w:val="22"/>
              </w:rPr>
              <w:t>Yes/No</w:t>
            </w:r>
          </w:p>
        </w:tc>
      </w:tr>
      <w:tr w:rsidR="00676A2B" w:rsidTr="00754165">
        <w:trPr>
          <w:trHeight w:val="31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A2B" w:rsidRDefault="00676A2B" w:rsidP="002949F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Strength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A2B" w:rsidRDefault="00676A2B" w:rsidP="00676A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 w:rsidRPr="004C7D6E"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rd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Party Tested MIL-810G (for drop up to 72” with 1 unit, shock, vibration, high/low temperature (-20F to 60F), freeze/thaw, and IP65 compliance</w:t>
            </w: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A2B" w:rsidRDefault="00676A2B" w:rsidP="00676A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A2B" w:rsidRDefault="00676A2B" w:rsidP="00676A2B">
            <w:r w:rsidRPr="00ED0563">
              <w:rPr>
                <w:rFonts w:ascii="Calibri" w:hAnsi="Calibri"/>
                <w:color w:val="000000"/>
                <w:sz w:val="22"/>
                <w:szCs w:val="22"/>
              </w:rPr>
              <w:t>Yes/No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A2B" w:rsidRDefault="00676A2B" w:rsidP="00676A2B">
            <w:r w:rsidRPr="00ED0563">
              <w:rPr>
                <w:rFonts w:ascii="Calibri" w:hAnsi="Calibri"/>
                <w:color w:val="000000"/>
                <w:sz w:val="22"/>
                <w:szCs w:val="22"/>
              </w:rPr>
              <w:t>Yes/No</w:t>
            </w:r>
          </w:p>
        </w:tc>
      </w:tr>
      <w:tr w:rsidR="00676A2B" w:rsidTr="00754165">
        <w:trPr>
          <w:trHeight w:val="31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A2B" w:rsidRDefault="00676A2B" w:rsidP="002949F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Warranty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A2B" w:rsidRDefault="00676A2B" w:rsidP="00676A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3-Year to be serviced in Canada</w:t>
            </w: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A2B" w:rsidRDefault="00676A2B" w:rsidP="00676A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A2B" w:rsidRDefault="00676A2B" w:rsidP="00676A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Yes/No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A2B" w:rsidRDefault="00676A2B" w:rsidP="00676A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Yes/No</w:t>
            </w:r>
          </w:p>
        </w:tc>
      </w:tr>
      <w:tr w:rsidR="00676A2B" w:rsidTr="00676A2B">
        <w:trPr>
          <w:trHeight w:val="315"/>
        </w:trPr>
        <w:tc>
          <w:tcPr>
            <w:tcW w:w="11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A2B" w:rsidRPr="00DC49EB" w:rsidRDefault="00676A2B" w:rsidP="00676A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 the following section, please indicate the per unit cost for each of the following components:</w:t>
            </w:r>
          </w:p>
        </w:tc>
      </w:tr>
      <w:tr w:rsidR="00676A2B" w:rsidTr="00754165">
        <w:trPr>
          <w:trHeight w:val="31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A2B" w:rsidRDefault="00676A2B" w:rsidP="00676A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3-Year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computrace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subscription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A2B" w:rsidRDefault="00676A2B" w:rsidP="00676A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Per unit cost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A2B" w:rsidRDefault="00676A2B" w:rsidP="00676A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$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</w:tcPr>
          <w:p w:rsidR="00676A2B" w:rsidRPr="00DC49EB" w:rsidRDefault="00676A2B" w:rsidP="00676A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</w:tcPr>
          <w:p w:rsidR="00676A2B" w:rsidRPr="00DC49EB" w:rsidRDefault="00676A2B" w:rsidP="00676A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76A2B" w:rsidTr="00676A2B">
        <w:trPr>
          <w:trHeight w:val="315"/>
        </w:trPr>
        <w:tc>
          <w:tcPr>
            <w:tcW w:w="11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A2B" w:rsidRPr="00DC49EB" w:rsidRDefault="00676A2B" w:rsidP="00676A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Indicate any optional items:</w:t>
            </w:r>
          </w:p>
        </w:tc>
      </w:tr>
      <w:tr w:rsidR="00676A2B" w:rsidTr="00754165">
        <w:trPr>
          <w:trHeight w:val="31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A2B" w:rsidRDefault="00676A2B" w:rsidP="00676A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Additional Warranty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A2B" w:rsidRDefault="00676A2B" w:rsidP="00676A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Optional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</w:tcPr>
          <w:p w:rsidR="00676A2B" w:rsidRDefault="00676A2B" w:rsidP="00676A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A2B" w:rsidRDefault="00676A2B" w:rsidP="00676A2B">
            <w:r w:rsidRPr="00DC49EB">
              <w:rPr>
                <w:rFonts w:ascii="Calibri" w:hAnsi="Calibri"/>
                <w:color w:val="000000"/>
                <w:sz w:val="22"/>
                <w:szCs w:val="22"/>
              </w:rPr>
              <w:t>Yes/No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A2B" w:rsidRDefault="00676A2B" w:rsidP="00676A2B">
            <w:r w:rsidRPr="00DC49EB">
              <w:rPr>
                <w:rFonts w:ascii="Calibri" w:hAnsi="Calibri"/>
                <w:color w:val="000000"/>
                <w:sz w:val="22"/>
                <w:szCs w:val="22"/>
              </w:rPr>
              <w:t>Yes/No</w:t>
            </w:r>
          </w:p>
        </w:tc>
      </w:tr>
      <w:tr w:rsidR="00676A2B" w:rsidTr="00754165">
        <w:trPr>
          <w:trHeight w:val="31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A2B" w:rsidRDefault="00676A2B" w:rsidP="00676A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Wi-Fi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A2B" w:rsidRDefault="00676A2B" w:rsidP="00676A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Optional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</w:tcPr>
          <w:p w:rsidR="00676A2B" w:rsidRDefault="00676A2B" w:rsidP="00676A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A2B" w:rsidRDefault="00676A2B" w:rsidP="00676A2B">
            <w:r w:rsidRPr="00DC49EB">
              <w:rPr>
                <w:rFonts w:ascii="Calibri" w:hAnsi="Calibri"/>
                <w:color w:val="000000"/>
                <w:sz w:val="22"/>
                <w:szCs w:val="22"/>
              </w:rPr>
              <w:t>Yes/No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A2B" w:rsidRDefault="00676A2B" w:rsidP="00676A2B">
            <w:r w:rsidRPr="00DC49EB">
              <w:rPr>
                <w:rFonts w:ascii="Calibri" w:hAnsi="Calibri"/>
                <w:color w:val="000000"/>
                <w:sz w:val="22"/>
                <w:szCs w:val="22"/>
              </w:rPr>
              <w:t>Yes/No</w:t>
            </w:r>
          </w:p>
        </w:tc>
      </w:tr>
      <w:tr w:rsidR="00676A2B" w:rsidTr="00754165">
        <w:trPr>
          <w:trHeight w:val="31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A2B" w:rsidRDefault="00676A2B" w:rsidP="00676A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GPS Receiver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A2B" w:rsidRDefault="00676A2B" w:rsidP="00676A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Optional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</w:tcPr>
          <w:p w:rsidR="00676A2B" w:rsidRDefault="00676A2B" w:rsidP="00676A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A2B" w:rsidRDefault="00676A2B" w:rsidP="00676A2B">
            <w:r w:rsidRPr="00DC49EB">
              <w:rPr>
                <w:rFonts w:ascii="Calibri" w:hAnsi="Calibri"/>
                <w:color w:val="000000"/>
                <w:sz w:val="22"/>
                <w:szCs w:val="22"/>
              </w:rPr>
              <w:t>Yes/No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A2B" w:rsidRDefault="00676A2B" w:rsidP="00676A2B">
            <w:r w:rsidRPr="00DC49EB">
              <w:rPr>
                <w:rFonts w:ascii="Calibri" w:hAnsi="Calibri"/>
                <w:color w:val="000000"/>
                <w:sz w:val="22"/>
                <w:szCs w:val="22"/>
              </w:rPr>
              <w:t>Yes/No</w:t>
            </w:r>
          </w:p>
        </w:tc>
      </w:tr>
      <w:tr w:rsidR="00676A2B" w:rsidTr="00754165">
        <w:trPr>
          <w:trHeight w:val="31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A2B" w:rsidRDefault="00676A2B" w:rsidP="00676A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Camera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A2B" w:rsidRDefault="00676A2B" w:rsidP="00676A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Optional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</w:tcPr>
          <w:p w:rsidR="00676A2B" w:rsidRDefault="00676A2B" w:rsidP="00676A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A2B" w:rsidRDefault="00676A2B" w:rsidP="00676A2B">
            <w:r w:rsidRPr="00DC49EB">
              <w:rPr>
                <w:rFonts w:ascii="Calibri" w:hAnsi="Calibri"/>
                <w:color w:val="000000"/>
                <w:sz w:val="22"/>
                <w:szCs w:val="22"/>
              </w:rPr>
              <w:t>Yes/No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A2B" w:rsidRDefault="00676A2B" w:rsidP="00676A2B">
            <w:r w:rsidRPr="00DC49EB">
              <w:rPr>
                <w:rFonts w:ascii="Calibri" w:hAnsi="Calibri"/>
                <w:color w:val="000000"/>
                <w:sz w:val="22"/>
                <w:szCs w:val="22"/>
              </w:rPr>
              <w:t>Yes/No</w:t>
            </w:r>
          </w:p>
        </w:tc>
      </w:tr>
      <w:tr w:rsidR="00676A2B" w:rsidTr="00754165">
        <w:trPr>
          <w:trHeight w:val="31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A2B" w:rsidRDefault="00676A2B" w:rsidP="00676A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Integrated Smart Card Reader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A2B" w:rsidRDefault="00676A2B" w:rsidP="00676A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Optional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</w:tcPr>
          <w:p w:rsidR="00676A2B" w:rsidRDefault="00676A2B" w:rsidP="00676A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A2B" w:rsidRDefault="00676A2B" w:rsidP="00676A2B">
            <w:r w:rsidRPr="00EE25D9">
              <w:rPr>
                <w:rFonts w:ascii="Calibri" w:hAnsi="Calibri"/>
                <w:color w:val="000000"/>
                <w:sz w:val="22"/>
                <w:szCs w:val="22"/>
              </w:rPr>
              <w:t>Yes/No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A2B" w:rsidRDefault="00676A2B" w:rsidP="00676A2B">
            <w:r w:rsidRPr="00EE25D9">
              <w:rPr>
                <w:rFonts w:ascii="Calibri" w:hAnsi="Calibri"/>
                <w:color w:val="000000"/>
                <w:sz w:val="22"/>
                <w:szCs w:val="22"/>
              </w:rPr>
              <w:t>Yes/No</w:t>
            </w:r>
          </w:p>
        </w:tc>
      </w:tr>
      <w:tr w:rsidR="00EA58BD" w:rsidTr="00754165">
        <w:trPr>
          <w:trHeight w:val="31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BD" w:rsidRDefault="00EA58BD" w:rsidP="00FA108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% discount (see </w:t>
            </w:r>
            <w:r w:rsidR="00FA1088">
              <w:rPr>
                <w:rFonts w:ascii="Calibri" w:hAnsi="Calibri"/>
                <w:color w:val="000000"/>
                <w:sz w:val="22"/>
                <w:szCs w:val="22"/>
              </w:rPr>
              <w:t>B10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</w:tcPr>
          <w:p w:rsidR="00EA58BD" w:rsidRDefault="00EA58BD" w:rsidP="00676A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BD" w:rsidRDefault="00EA58BD" w:rsidP="00676A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BD" w:rsidRDefault="00EA58BD" w:rsidP="00676A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BD" w:rsidRDefault="00EA58BD" w:rsidP="00676A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56FA8" w:rsidTr="00754165">
        <w:trPr>
          <w:trHeight w:val="31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FA8" w:rsidRDefault="00456FA8" w:rsidP="00456FA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Price of Toughbook as of September 2012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</w:tcPr>
          <w:p w:rsidR="00456FA8" w:rsidRDefault="00456FA8" w:rsidP="00676A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FA8" w:rsidRDefault="00456FA8" w:rsidP="00676A2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FA8" w:rsidRDefault="00456FA8" w:rsidP="00676A2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FA8" w:rsidRDefault="00456FA8" w:rsidP="00676A2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76A2B" w:rsidTr="00132167">
        <w:trPr>
          <w:trHeight w:val="31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A2B" w:rsidRDefault="00676A2B" w:rsidP="0013216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End of Life Date</w:t>
            </w:r>
            <w:r w:rsidR="008E452B">
              <w:rPr>
                <w:rFonts w:ascii="Calibri" w:hAnsi="Calibri"/>
                <w:color w:val="000000"/>
                <w:sz w:val="22"/>
                <w:szCs w:val="22"/>
              </w:rPr>
              <w:t xml:space="preserve"> for Toughbook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</w:tcPr>
          <w:p w:rsidR="00676A2B" w:rsidRDefault="00676A2B" w:rsidP="00676A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167" w:rsidRDefault="00132167" w:rsidP="00676A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676A2B" w:rsidRDefault="00676A2B" w:rsidP="00676A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dd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/mm/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yy</w:t>
            </w:r>
            <w:proofErr w:type="spellEnd"/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A2B" w:rsidRDefault="00676A2B" w:rsidP="00676A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dd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/mm/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yy</w:t>
            </w:r>
            <w:proofErr w:type="spellEnd"/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A2B" w:rsidRDefault="00676A2B" w:rsidP="00676A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dd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/mm/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yy</w:t>
            </w:r>
            <w:proofErr w:type="spellEnd"/>
          </w:p>
        </w:tc>
      </w:tr>
      <w:tr w:rsidR="00676A2B" w:rsidTr="00676A2B">
        <w:trPr>
          <w:trHeight w:val="315"/>
        </w:trPr>
        <w:tc>
          <w:tcPr>
            <w:tcW w:w="11210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676A2B" w:rsidRDefault="00676A2B" w:rsidP="00676A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76A2B" w:rsidTr="00754165">
        <w:trPr>
          <w:trHeight w:val="315"/>
        </w:trPr>
        <w:tc>
          <w:tcPr>
            <w:tcW w:w="82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676A2B" w:rsidRDefault="00676A2B" w:rsidP="00676A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Framework discount (% discount) for any Panasonic Toughbook selected from any of the 5 categories – Fully Rugged, Ultra-Mobile Rugged, Semi Rugged, Business Rugged and Mobile Rugged. </w:t>
            </w:r>
          </w:p>
        </w:tc>
        <w:tc>
          <w:tcPr>
            <w:tcW w:w="29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76A2B" w:rsidRDefault="00676A2B" w:rsidP="00676A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76A2B" w:rsidTr="00676A2B">
        <w:trPr>
          <w:trHeight w:val="315"/>
        </w:trPr>
        <w:tc>
          <w:tcPr>
            <w:tcW w:w="1121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676A2B" w:rsidRDefault="00676A2B" w:rsidP="00676A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76A2B" w:rsidTr="00676A2B">
        <w:trPr>
          <w:trHeight w:val="315"/>
        </w:trPr>
        <w:tc>
          <w:tcPr>
            <w:tcW w:w="1121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676A2B" w:rsidRDefault="00676A2B" w:rsidP="00676A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Describe Price determination Mechanism(s) used in the development of the price(s) for SKU % discount (see B10)</w:t>
            </w:r>
          </w:p>
        </w:tc>
      </w:tr>
      <w:tr w:rsidR="00676A2B" w:rsidTr="00676A2B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676A2B" w:rsidRDefault="00676A2B" w:rsidP="00676A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676A2B" w:rsidRDefault="00676A2B" w:rsidP="00676A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676A2B" w:rsidRDefault="00676A2B" w:rsidP="00676A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676A2B" w:rsidRDefault="00676A2B" w:rsidP="00676A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676A2B" w:rsidRDefault="00676A2B" w:rsidP="00676A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76A2B" w:rsidTr="00676A2B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676A2B" w:rsidRDefault="00676A2B" w:rsidP="00676A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676A2B" w:rsidRDefault="00676A2B" w:rsidP="00676A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676A2B" w:rsidRDefault="00676A2B" w:rsidP="00676A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676A2B" w:rsidRDefault="00676A2B" w:rsidP="00676A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676A2B" w:rsidRDefault="00676A2B" w:rsidP="00676A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76A2B" w:rsidTr="00676A2B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676A2B" w:rsidRDefault="00676A2B" w:rsidP="00676A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676A2B" w:rsidRDefault="00676A2B" w:rsidP="00676A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676A2B" w:rsidRDefault="00676A2B" w:rsidP="00676A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676A2B" w:rsidRDefault="00676A2B" w:rsidP="00676A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676A2B" w:rsidRDefault="00676A2B" w:rsidP="00676A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76A2B" w:rsidTr="00676A2B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676A2B" w:rsidRDefault="00676A2B" w:rsidP="00676A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676A2B" w:rsidRDefault="00676A2B" w:rsidP="00676A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676A2B" w:rsidRDefault="00676A2B" w:rsidP="00676A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676A2B" w:rsidRDefault="00676A2B" w:rsidP="00676A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676A2B" w:rsidRDefault="00676A2B" w:rsidP="00676A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76A2B" w:rsidTr="00676A2B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676A2B" w:rsidRDefault="00676A2B" w:rsidP="00676A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676A2B" w:rsidRDefault="00676A2B" w:rsidP="00676A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676A2B" w:rsidRDefault="00676A2B" w:rsidP="00676A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676A2B" w:rsidRDefault="00676A2B" w:rsidP="00676A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676A2B" w:rsidRDefault="00676A2B" w:rsidP="00676A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76A2B" w:rsidTr="00676A2B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676A2B" w:rsidRDefault="00676A2B" w:rsidP="00676A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676A2B" w:rsidRDefault="00676A2B" w:rsidP="00676A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676A2B" w:rsidRDefault="00676A2B" w:rsidP="00676A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676A2B" w:rsidRDefault="00676A2B" w:rsidP="00676A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676A2B" w:rsidRDefault="00676A2B" w:rsidP="00676A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754165" w:rsidRDefault="00754165" w:rsidP="00754165">
      <w:pPr>
        <w:jc w:val="center"/>
      </w:pPr>
    </w:p>
    <w:p w:rsidR="00754165" w:rsidRDefault="00754165">
      <w:r>
        <w:br w:type="page"/>
      </w:r>
    </w:p>
    <w:p w:rsidR="00676A2B" w:rsidRPr="00754165" w:rsidRDefault="00754165" w:rsidP="00754165">
      <w:pPr>
        <w:jc w:val="center"/>
        <w:rPr>
          <w:b/>
        </w:rPr>
      </w:pPr>
      <w:r w:rsidRPr="00754165">
        <w:rPr>
          <w:b/>
        </w:rPr>
        <w:lastRenderedPageBreak/>
        <w:t>FORM B: PRICES</w:t>
      </w:r>
    </w:p>
    <w:p w:rsidR="00676A2B" w:rsidRDefault="00676A2B" w:rsidP="00676A2B">
      <w:pPr>
        <w:jc w:val="center"/>
      </w:pPr>
      <w:r>
        <w:t>(See B9)</w:t>
      </w:r>
    </w:p>
    <w:p w:rsidR="00676A2B" w:rsidRPr="008A6D41" w:rsidRDefault="00676A2B" w:rsidP="00676A2B">
      <w:pPr>
        <w:spacing w:before="120" w:after="120"/>
        <w:jc w:val="center"/>
        <w:rPr>
          <w:caps/>
        </w:rPr>
      </w:pPr>
      <w:r>
        <w:rPr>
          <w:caps/>
        </w:rPr>
        <w:t>Supply and Delivery of Panasonic toughbooks</w:t>
      </w:r>
      <w:r w:rsidRPr="008A6D41">
        <w:rPr>
          <w:caps/>
        </w:rPr>
        <w:t xml:space="preserve"> </w:t>
      </w:r>
      <w:r>
        <w:rPr>
          <w:caps/>
        </w:rPr>
        <w:t>and accessories</w:t>
      </w:r>
    </w:p>
    <w:tbl>
      <w:tblPr>
        <w:tblW w:w="11210" w:type="dxa"/>
        <w:tblInd w:w="-702" w:type="dxa"/>
        <w:tblLook w:val="04A0" w:firstRow="1" w:lastRow="0" w:firstColumn="1" w:lastColumn="0" w:noHBand="0" w:noVBand="1"/>
      </w:tblPr>
      <w:tblGrid>
        <w:gridCol w:w="2700"/>
        <w:gridCol w:w="3652"/>
        <w:gridCol w:w="1928"/>
        <w:gridCol w:w="325"/>
        <w:gridCol w:w="1205"/>
        <w:gridCol w:w="195"/>
        <w:gridCol w:w="1205"/>
      </w:tblGrid>
      <w:tr w:rsidR="00676A2B" w:rsidTr="00676A2B">
        <w:trPr>
          <w:trHeight w:val="390"/>
        </w:trPr>
        <w:tc>
          <w:tcPr>
            <w:tcW w:w="11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A2B" w:rsidRDefault="00676A2B" w:rsidP="00676A2B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Panasonic Toughbook CF-53 - Item #3</w:t>
            </w:r>
          </w:p>
          <w:p w:rsidR="00676A2B" w:rsidRDefault="00676A2B" w:rsidP="00676A2B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Approximate 2 year quantity – 58 units</w:t>
            </w:r>
          </w:p>
        </w:tc>
      </w:tr>
      <w:tr w:rsidR="00676A2B" w:rsidTr="00754165">
        <w:trPr>
          <w:trHeight w:val="31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A2B" w:rsidRDefault="00676A2B" w:rsidP="00676A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A2B" w:rsidRDefault="00676A2B" w:rsidP="00676A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Minimum Spec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A2B" w:rsidRDefault="00676A2B" w:rsidP="00676A2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SKU #1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A2B" w:rsidRDefault="00676A2B" w:rsidP="00676A2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SKU #2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A2B" w:rsidRDefault="00676A2B" w:rsidP="00676A2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SKU #3</w:t>
            </w:r>
          </w:p>
        </w:tc>
      </w:tr>
      <w:tr w:rsidR="00676A2B" w:rsidTr="00754165">
        <w:trPr>
          <w:trHeight w:val="61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A2B" w:rsidRDefault="00676A2B" w:rsidP="00676A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A2B" w:rsidRDefault="00676A2B" w:rsidP="00676A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A2B" w:rsidRDefault="00676A2B" w:rsidP="00676A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(For evaluation purposes)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A2B" w:rsidRDefault="00676A2B" w:rsidP="00676A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Optional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A2B" w:rsidRDefault="00676A2B" w:rsidP="00676A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Optional</w:t>
            </w:r>
          </w:p>
        </w:tc>
      </w:tr>
      <w:tr w:rsidR="00676A2B" w:rsidTr="00754165">
        <w:trPr>
          <w:trHeight w:val="287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A2B" w:rsidRDefault="00676A2B" w:rsidP="002949F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Model Lifecycle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A2B" w:rsidRDefault="00676A2B" w:rsidP="00676A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Minimum 12 months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:rsidR="00676A2B" w:rsidRDefault="00676A2B" w:rsidP="00676A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</w:tcPr>
          <w:p w:rsidR="00676A2B" w:rsidRDefault="00676A2B" w:rsidP="00676A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</w:tcPr>
          <w:p w:rsidR="00676A2B" w:rsidRDefault="00676A2B" w:rsidP="00676A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76A2B" w:rsidTr="00754165">
        <w:trPr>
          <w:trHeight w:val="287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A2B" w:rsidRDefault="00676A2B" w:rsidP="002949F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SKU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</w:tcPr>
          <w:p w:rsidR="00676A2B" w:rsidRDefault="00676A2B" w:rsidP="00676A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A2B" w:rsidRDefault="00676A2B" w:rsidP="00676A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A2B" w:rsidRDefault="00676A2B" w:rsidP="00676A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A2B" w:rsidRDefault="00676A2B" w:rsidP="00676A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76A2B" w:rsidTr="00754165">
        <w:trPr>
          <w:trHeight w:val="61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A2B" w:rsidRDefault="00676A2B" w:rsidP="002949F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O/S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A2B" w:rsidRDefault="00676A2B" w:rsidP="00676A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Windows 7 Professional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</w:tcPr>
          <w:p w:rsidR="00676A2B" w:rsidRDefault="00676A2B" w:rsidP="00676A2B">
            <w:pPr>
              <w:ind w:left="113" w:right="11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MANDATORY REQUIREMENTS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A2B" w:rsidRDefault="00676A2B" w:rsidP="00676A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Yes/No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A2B" w:rsidRDefault="00676A2B" w:rsidP="00676A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Yes/No</w:t>
            </w:r>
          </w:p>
        </w:tc>
      </w:tr>
      <w:tr w:rsidR="00676A2B" w:rsidTr="00754165">
        <w:trPr>
          <w:trHeight w:val="31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A2B" w:rsidRDefault="00676A2B" w:rsidP="002949F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CPU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A2B" w:rsidRDefault="00676A2B" w:rsidP="00676A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Intel Core i5-2520M</w:t>
            </w: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A2B" w:rsidRDefault="00676A2B" w:rsidP="00676A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A2B" w:rsidRDefault="00676A2B" w:rsidP="00676A2B">
            <w:r w:rsidRPr="00EE25D9">
              <w:rPr>
                <w:rFonts w:ascii="Calibri" w:hAnsi="Calibri"/>
                <w:color w:val="000000"/>
                <w:sz w:val="22"/>
                <w:szCs w:val="22"/>
              </w:rPr>
              <w:t>Yes/No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A2B" w:rsidRDefault="00676A2B" w:rsidP="00676A2B">
            <w:r w:rsidRPr="00EE25D9">
              <w:rPr>
                <w:rFonts w:ascii="Calibri" w:hAnsi="Calibri"/>
                <w:color w:val="000000"/>
                <w:sz w:val="22"/>
                <w:szCs w:val="22"/>
              </w:rPr>
              <w:t>Yes/No</w:t>
            </w:r>
          </w:p>
        </w:tc>
      </w:tr>
      <w:tr w:rsidR="00676A2B" w:rsidTr="00754165">
        <w:trPr>
          <w:trHeight w:val="31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A2B" w:rsidRDefault="00676A2B" w:rsidP="002949F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Memory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A2B" w:rsidRDefault="00676A2B" w:rsidP="00676A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 GB (expandable to 8 GB)</w:t>
            </w: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A2B" w:rsidRDefault="00676A2B" w:rsidP="00676A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A2B" w:rsidRDefault="00676A2B" w:rsidP="00676A2B">
            <w:r w:rsidRPr="00EE25D9">
              <w:rPr>
                <w:rFonts w:ascii="Calibri" w:hAnsi="Calibri"/>
                <w:color w:val="000000"/>
                <w:sz w:val="22"/>
                <w:szCs w:val="22"/>
              </w:rPr>
              <w:t>Yes/No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A2B" w:rsidRDefault="00676A2B" w:rsidP="00676A2B">
            <w:r w:rsidRPr="00EE25D9">
              <w:rPr>
                <w:rFonts w:ascii="Calibri" w:hAnsi="Calibri"/>
                <w:color w:val="000000"/>
                <w:sz w:val="22"/>
                <w:szCs w:val="22"/>
              </w:rPr>
              <w:t>Yes/No</w:t>
            </w:r>
          </w:p>
        </w:tc>
      </w:tr>
      <w:tr w:rsidR="00676A2B" w:rsidTr="00754165">
        <w:trPr>
          <w:trHeight w:val="31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A2B" w:rsidRDefault="00676A2B" w:rsidP="002949F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Display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A2B" w:rsidRPr="00495E62" w:rsidRDefault="00676A2B" w:rsidP="00676A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14.0” non-touchscreen LCD</w:t>
            </w: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A2B" w:rsidRDefault="00676A2B" w:rsidP="00676A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A2B" w:rsidRDefault="00676A2B" w:rsidP="00676A2B">
            <w:r w:rsidRPr="00EE25D9">
              <w:rPr>
                <w:rFonts w:ascii="Calibri" w:hAnsi="Calibri"/>
                <w:color w:val="000000"/>
                <w:sz w:val="22"/>
                <w:szCs w:val="22"/>
              </w:rPr>
              <w:t>Yes/No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A2B" w:rsidRDefault="00676A2B" w:rsidP="00676A2B">
            <w:r w:rsidRPr="00EE25D9">
              <w:rPr>
                <w:rFonts w:ascii="Calibri" w:hAnsi="Calibri"/>
                <w:color w:val="000000"/>
                <w:sz w:val="22"/>
                <w:szCs w:val="22"/>
              </w:rPr>
              <w:t>Yes/No</w:t>
            </w:r>
          </w:p>
        </w:tc>
      </w:tr>
      <w:tr w:rsidR="00676A2B" w:rsidTr="00754165">
        <w:trPr>
          <w:trHeight w:val="31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A2B" w:rsidRDefault="00676A2B" w:rsidP="002949F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Hard Drive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A2B" w:rsidRPr="00495E62" w:rsidRDefault="00676A2B" w:rsidP="00676A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320 GB Shock-mounted hard drive</w:t>
            </w:r>
            <w:r w:rsidRPr="00495E62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A2B" w:rsidRDefault="00676A2B" w:rsidP="00676A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A2B" w:rsidRDefault="00676A2B" w:rsidP="00676A2B">
            <w:r w:rsidRPr="00EE25D9">
              <w:rPr>
                <w:rFonts w:ascii="Calibri" w:hAnsi="Calibri"/>
                <w:color w:val="000000"/>
                <w:sz w:val="22"/>
                <w:szCs w:val="22"/>
              </w:rPr>
              <w:t>Yes/No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A2B" w:rsidRDefault="00676A2B" w:rsidP="00676A2B">
            <w:r w:rsidRPr="00EE25D9">
              <w:rPr>
                <w:rFonts w:ascii="Calibri" w:hAnsi="Calibri"/>
                <w:color w:val="000000"/>
                <w:sz w:val="22"/>
                <w:szCs w:val="22"/>
              </w:rPr>
              <w:t>Yes/No</w:t>
            </w:r>
          </w:p>
        </w:tc>
      </w:tr>
      <w:tr w:rsidR="00676A2B" w:rsidTr="00754165">
        <w:trPr>
          <w:trHeight w:val="31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A2B" w:rsidRDefault="00676A2B" w:rsidP="002949F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DVD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A2B" w:rsidRDefault="00676A2B" w:rsidP="00676A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DVD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Multidrive</w:t>
            </w:r>
            <w:proofErr w:type="spellEnd"/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A2B" w:rsidRDefault="00676A2B" w:rsidP="00676A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A2B" w:rsidRDefault="00676A2B" w:rsidP="00676A2B">
            <w:r w:rsidRPr="00EE25D9">
              <w:rPr>
                <w:rFonts w:ascii="Calibri" w:hAnsi="Calibri"/>
                <w:color w:val="000000"/>
                <w:sz w:val="22"/>
                <w:szCs w:val="22"/>
              </w:rPr>
              <w:t>Yes/No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A2B" w:rsidRDefault="00676A2B" w:rsidP="00676A2B">
            <w:r w:rsidRPr="00EE25D9">
              <w:rPr>
                <w:rFonts w:ascii="Calibri" w:hAnsi="Calibri"/>
                <w:color w:val="000000"/>
                <w:sz w:val="22"/>
                <w:szCs w:val="22"/>
              </w:rPr>
              <w:t>Yes/No</w:t>
            </w:r>
          </w:p>
        </w:tc>
      </w:tr>
      <w:tr w:rsidR="00676A2B" w:rsidTr="00754165">
        <w:trPr>
          <w:trHeight w:val="31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A2B" w:rsidRDefault="00676A2B" w:rsidP="002949F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Ports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A2B" w:rsidRDefault="00676A2B" w:rsidP="00676A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LAN (RJ-45) Ethernet Port, USB Port</w:t>
            </w: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A2B" w:rsidRDefault="00676A2B" w:rsidP="00676A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A2B" w:rsidRDefault="00676A2B" w:rsidP="00676A2B">
            <w:r w:rsidRPr="00EE25D9">
              <w:rPr>
                <w:rFonts w:ascii="Calibri" w:hAnsi="Calibri"/>
                <w:color w:val="000000"/>
                <w:sz w:val="22"/>
                <w:szCs w:val="22"/>
              </w:rPr>
              <w:t>Yes/No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A2B" w:rsidRDefault="00676A2B" w:rsidP="00676A2B">
            <w:r w:rsidRPr="00EE25D9">
              <w:rPr>
                <w:rFonts w:ascii="Calibri" w:hAnsi="Calibri"/>
                <w:color w:val="000000"/>
                <w:sz w:val="22"/>
                <w:szCs w:val="22"/>
              </w:rPr>
              <w:t>Yes/No</w:t>
            </w:r>
          </w:p>
        </w:tc>
      </w:tr>
      <w:tr w:rsidR="00676A2B" w:rsidTr="00754165">
        <w:trPr>
          <w:trHeight w:val="31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A2B" w:rsidRDefault="00676A2B" w:rsidP="002949F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Port Covers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A2B" w:rsidRDefault="00676A2B" w:rsidP="00676A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Latched port covers</w:t>
            </w: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A2B" w:rsidRDefault="00676A2B" w:rsidP="00676A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A2B" w:rsidRDefault="00676A2B" w:rsidP="00676A2B">
            <w:r w:rsidRPr="0006623C">
              <w:rPr>
                <w:rFonts w:ascii="Calibri" w:hAnsi="Calibri"/>
                <w:color w:val="000000"/>
                <w:sz w:val="22"/>
                <w:szCs w:val="22"/>
              </w:rPr>
              <w:t>Yes/No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A2B" w:rsidRDefault="00676A2B" w:rsidP="00676A2B">
            <w:r w:rsidRPr="0006623C">
              <w:rPr>
                <w:rFonts w:ascii="Calibri" w:hAnsi="Calibri"/>
                <w:color w:val="000000"/>
                <w:sz w:val="22"/>
                <w:szCs w:val="22"/>
              </w:rPr>
              <w:t>Yes/No</w:t>
            </w:r>
          </w:p>
        </w:tc>
      </w:tr>
      <w:tr w:rsidR="00676A2B" w:rsidTr="00754165">
        <w:trPr>
          <w:trHeight w:val="31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A2B" w:rsidRDefault="00676A2B" w:rsidP="002949F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Keyboard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A2B" w:rsidRDefault="00676A2B" w:rsidP="00676A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Chiclet style keyboard with individual key backlighting</w:t>
            </w: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A2B" w:rsidRDefault="00676A2B" w:rsidP="00676A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A2B" w:rsidRDefault="00676A2B" w:rsidP="00676A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Yes/No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A2B" w:rsidRDefault="00676A2B" w:rsidP="00676A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Yes/No</w:t>
            </w:r>
          </w:p>
        </w:tc>
      </w:tr>
      <w:tr w:rsidR="00676A2B" w:rsidTr="00754165">
        <w:trPr>
          <w:trHeight w:val="31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A2B" w:rsidRDefault="00676A2B" w:rsidP="002949F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Vehicle Mount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A2B" w:rsidRDefault="00676A2B" w:rsidP="00676A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Compatible with existing infrastructure</w:t>
            </w: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A2B" w:rsidRDefault="00676A2B" w:rsidP="00676A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A2B" w:rsidRDefault="00676A2B" w:rsidP="00676A2B">
            <w:r w:rsidRPr="00ED0563">
              <w:rPr>
                <w:rFonts w:ascii="Calibri" w:hAnsi="Calibri"/>
                <w:color w:val="000000"/>
                <w:sz w:val="22"/>
                <w:szCs w:val="22"/>
              </w:rPr>
              <w:t>Yes/No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A2B" w:rsidRDefault="00676A2B" w:rsidP="00676A2B">
            <w:r w:rsidRPr="00ED0563">
              <w:rPr>
                <w:rFonts w:ascii="Calibri" w:hAnsi="Calibri"/>
                <w:color w:val="000000"/>
                <w:sz w:val="22"/>
                <w:szCs w:val="22"/>
              </w:rPr>
              <w:t>Yes/No</w:t>
            </w:r>
          </w:p>
        </w:tc>
      </w:tr>
      <w:tr w:rsidR="00676A2B" w:rsidTr="00754165">
        <w:trPr>
          <w:trHeight w:val="31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A2B" w:rsidRDefault="00676A2B" w:rsidP="002949F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Strength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A2B" w:rsidRDefault="00676A2B" w:rsidP="00676A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Gel Mounted HDD and FDD</w:t>
            </w: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A2B" w:rsidRDefault="00676A2B" w:rsidP="00676A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A2B" w:rsidRDefault="00676A2B" w:rsidP="00676A2B">
            <w:r w:rsidRPr="00ED0563">
              <w:rPr>
                <w:rFonts w:ascii="Calibri" w:hAnsi="Calibri"/>
                <w:color w:val="000000"/>
                <w:sz w:val="22"/>
                <w:szCs w:val="22"/>
              </w:rPr>
              <w:t>Yes/No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A2B" w:rsidRDefault="00676A2B" w:rsidP="00676A2B">
            <w:r w:rsidRPr="00ED0563">
              <w:rPr>
                <w:rFonts w:ascii="Calibri" w:hAnsi="Calibri"/>
                <w:color w:val="000000"/>
                <w:sz w:val="22"/>
                <w:szCs w:val="22"/>
              </w:rPr>
              <w:t>Yes/No</w:t>
            </w:r>
          </w:p>
        </w:tc>
      </w:tr>
      <w:tr w:rsidR="00676A2B" w:rsidTr="00754165">
        <w:trPr>
          <w:trHeight w:val="31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A2B" w:rsidRDefault="00676A2B" w:rsidP="002949F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Warranty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A2B" w:rsidRDefault="00676A2B" w:rsidP="00676A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3-year to be serviced in Canada</w:t>
            </w: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A2B" w:rsidRDefault="00676A2B" w:rsidP="00676A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A2B" w:rsidRDefault="00676A2B" w:rsidP="00676A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Yes/No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A2B" w:rsidRDefault="00676A2B" w:rsidP="00676A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Yes/No</w:t>
            </w:r>
          </w:p>
        </w:tc>
      </w:tr>
      <w:tr w:rsidR="00676A2B" w:rsidTr="002949F2">
        <w:trPr>
          <w:trHeight w:val="315"/>
        </w:trPr>
        <w:tc>
          <w:tcPr>
            <w:tcW w:w="11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A2B" w:rsidRPr="00DC49EB" w:rsidRDefault="00676A2B" w:rsidP="002949F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Indicate any optional items:</w:t>
            </w:r>
          </w:p>
        </w:tc>
      </w:tr>
      <w:tr w:rsidR="00676A2B" w:rsidTr="00754165">
        <w:trPr>
          <w:trHeight w:val="31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A2B" w:rsidRDefault="00676A2B" w:rsidP="002949F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Additional Warranty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A2B" w:rsidRDefault="00676A2B" w:rsidP="00676A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Optional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</w:tcPr>
          <w:p w:rsidR="00676A2B" w:rsidRDefault="00676A2B" w:rsidP="00676A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A2B" w:rsidRDefault="00676A2B" w:rsidP="00676A2B">
            <w:r w:rsidRPr="00DC49EB">
              <w:rPr>
                <w:rFonts w:ascii="Calibri" w:hAnsi="Calibri"/>
                <w:color w:val="000000"/>
                <w:sz w:val="22"/>
                <w:szCs w:val="22"/>
              </w:rPr>
              <w:t>Yes/No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A2B" w:rsidRDefault="00676A2B" w:rsidP="00676A2B">
            <w:r w:rsidRPr="00DC49EB">
              <w:rPr>
                <w:rFonts w:ascii="Calibri" w:hAnsi="Calibri"/>
                <w:color w:val="000000"/>
                <w:sz w:val="22"/>
                <w:szCs w:val="22"/>
              </w:rPr>
              <w:t>Yes/No</w:t>
            </w:r>
          </w:p>
        </w:tc>
      </w:tr>
      <w:tr w:rsidR="00676A2B" w:rsidTr="00754165">
        <w:trPr>
          <w:trHeight w:val="31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A2B" w:rsidRDefault="00676A2B" w:rsidP="002949F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Modem (Embedded Gobi 3G)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A2B" w:rsidRDefault="00676A2B" w:rsidP="00676A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Optional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</w:tcPr>
          <w:p w:rsidR="00676A2B" w:rsidRDefault="00676A2B" w:rsidP="00676A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A2B" w:rsidRDefault="00676A2B" w:rsidP="00676A2B">
            <w:r w:rsidRPr="00DC49EB">
              <w:rPr>
                <w:rFonts w:ascii="Calibri" w:hAnsi="Calibri"/>
                <w:color w:val="000000"/>
                <w:sz w:val="22"/>
                <w:szCs w:val="22"/>
              </w:rPr>
              <w:t>Yes/No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A2B" w:rsidRDefault="00676A2B" w:rsidP="00676A2B">
            <w:r w:rsidRPr="00DC49EB">
              <w:rPr>
                <w:rFonts w:ascii="Calibri" w:hAnsi="Calibri"/>
                <w:color w:val="000000"/>
                <w:sz w:val="22"/>
                <w:szCs w:val="22"/>
              </w:rPr>
              <w:t>Yes/No</w:t>
            </w:r>
          </w:p>
        </w:tc>
      </w:tr>
      <w:tr w:rsidR="00676A2B" w:rsidTr="00754165">
        <w:trPr>
          <w:trHeight w:val="31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A2B" w:rsidRDefault="00676A2B" w:rsidP="002949F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Wi-fi</w:t>
            </w:r>
            <w:proofErr w:type="spellEnd"/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A2B" w:rsidRDefault="00676A2B" w:rsidP="00676A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Optional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</w:tcPr>
          <w:p w:rsidR="00676A2B" w:rsidRDefault="00676A2B" w:rsidP="00676A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A2B" w:rsidRDefault="00676A2B" w:rsidP="00676A2B">
            <w:r w:rsidRPr="00DC49EB">
              <w:rPr>
                <w:rFonts w:ascii="Calibri" w:hAnsi="Calibri"/>
                <w:color w:val="000000"/>
                <w:sz w:val="22"/>
                <w:szCs w:val="22"/>
              </w:rPr>
              <w:t>Yes/No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A2B" w:rsidRDefault="00676A2B" w:rsidP="00676A2B">
            <w:r w:rsidRPr="00DC49EB">
              <w:rPr>
                <w:rFonts w:ascii="Calibri" w:hAnsi="Calibri"/>
                <w:color w:val="000000"/>
                <w:sz w:val="22"/>
                <w:szCs w:val="22"/>
              </w:rPr>
              <w:t>Yes/No</w:t>
            </w:r>
          </w:p>
        </w:tc>
      </w:tr>
      <w:tr w:rsidR="00676A2B" w:rsidTr="00754165">
        <w:trPr>
          <w:trHeight w:val="31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A2B" w:rsidRDefault="00676A2B" w:rsidP="002949F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Integrated Bluetooth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A2B" w:rsidRDefault="00676A2B" w:rsidP="00676A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Optional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</w:tcPr>
          <w:p w:rsidR="00676A2B" w:rsidRDefault="00676A2B" w:rsidP="00676A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A2B" w:rsidRDefault="00676A2B" w:rsidP="00676A2B">
            <w:r w:rsidRPr="00DC49EB">
              <w:rPr>
                <w:rFonts w:ascii="Calibri" w:hAnsi="Calibri"/>
                <w:color w:val="000000"/>
                <w:sz w:val="22"/>
                <w:szCs w:val="22"/>
              </w:rPr>
              <w:t>Yes/No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A2B" w:rsidRDefault="00676A2B" w:rsidP="00676A2B">
            <w:r w:rsidRPr="00DC49EB">
              <w:rPr>
                <w:rFonts w:ascii="Calibri" w:hAnsi="Calibri"/>
                <w:color w:val="000000"/>
                <w:sz w:val="22"/>
                <w:szCs w:val="22"/>
              </w:rPr>
              <w:t>Yes/No</w:t>
            </w:r>
          </w:p>
        </w:tc>
      </w:tr>
      <w:tr w:rsidR="00676A2B" w:rsidTr="00754165">
        <w:trPr>
          <w:trHeight w:val="31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A2B" w:rsidRDefault="00676A2B" w:rsidP="002949F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Integrated Smart Card Reader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A2B" w:rsidRDefault="00676A2B" w:rsidP="00676A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Optional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</w:tcPr>
          <w:p w:rsidR="00676A2B" w:rsidRDefault="00676A2B" w:rsidP="00676A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A2B" w:rsidRDefault="00676A2B" w:rsidP="00676A2B">
            <w:r w:rsidRPr="00DC49EB">
              <w:rPr>
                <w:rFonts w:ascii="Calibri" w:hAnsi="Calibri"/>
                <w:color w:val="000000"/>
                <w:sz w:val="22"/>
                <w:szCs w:val="22"/>
              </w:rPr>
              <w:t>Yes/No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A2B" w:rsidRDefault="00676A2B" w:rsidP="00676A2B">
            <w:r w:rsidRPr="00DC49EB">
              <w:rPr>
                <w:rFonts w:ascii="Calibri" w:hAnsi="Calibri"/>
                <w:color w:val="000000"/>
                <w:sz w:val="22"/>
                <w:szCs w:val="22"/>
              </w:rPr>
              <w:t>Yes/No</w:t>
            </w:r>
          </w:p>
        </w:tc>
      </w:tr>
      <w:tr w:rsidR="00676A2B" w:rsidTr="00754165">
        <w:trPr>
          <w:trHeight w:val="31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A2B" w:rsidRDefault="00676A2B" w:rsidP="002949F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Pr="00485C15"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nd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LAN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A2B" w:rsidRDefault="00676A2B" w:rsidP="00676A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Optional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</w:tcPr>
          <w:p w:rsidR="00676A2B" w:rsidRDefault="00676A2B" w:rsidP="00676A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A2B" w:rsidRDefault="00676A2B" w:rsidP="00676A2B">
            <w:r w:rsidRPr="00DC49EB">
              <w:rPr>
                <w:rFonts w:ascii="Calibri" w:hAnsi="Calibri"/>
                <w:color w:val="000000"/>
                <w:sz w:val="22"/>
                <w:szCs w:val="22"/>
              </w:rPr>
              <w:t>Yes/No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A2B" w:rsidRDefault="00676A2B" w:rsidP="00676A2B">
            <w:r w:rsidRPr="00DC49EB">
              <w:rPr>
                <w:rFonts w:ascii="Calibri" w:hAnsi="Calibri"/>
                <w:color w:val="000000"/>
                <w:sz w:val="22"/>
                <w:szCs w:val="22"/>
              </w:rPr>
              <w:t>Yes/No</w:t>
            </w:r>
          </w:p>
        </w:tc>
      </w:tr>
      <w:tr w:rsidR="00676A2B" w:rsidTr="00754165">
        <w:trPr>
          <w:trHeight w:val="31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A2B" w:rsidRDefault="00676A2B" w:rsidP="002949F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Camera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A2B" w:rsidRDefault="00676A2B" w:rsidP="00676A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Optional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</w:tcPr>
          <w:p w:rsidR="00676A2B" w:rsidRDefault="00676A2B" w:rsidP="00676A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A2B" w:rsidRDefault="00676A2B" w:rsidP="00676A2B">
            <w:r w:rsidRPr="00DC49EB">
              <w:rPr>
                <w:rFonts w:ascii="Calibri" w:hAnsi="Calibri"/>
                <w:color w:val="000000"/>
                <w:sz w:val="22"/>
                <w:szCs w:val="22"/>
              </w:rPr>
              <w:t>Yes/No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A2B" w:rsidRDefault="00676A2B" w:rsidP="00676A2B">
            <w:r w:rsidRPr="00DC49EB">
              <w:rPr>
                <w:rFonts w:ascii="Calibri" w:hAnsi="Calibri"/>
                <w:color w:val="000000"/>
                <w:sz w:val="22"/>
                <w:szCs w:val="22"/>
              </w:rPr>
              <w:t>Yes/No</w:t>
            </w:r>
          </w:p>
        </w:tc>
      </w:tr>
      <w:tr w:rsidR="00EA58BD" w:rsidTr="006E763A">
        <w:trPr>
          <w:trHeight w:val="31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BD" w:rsidRDefault="00EA58BD" w:rsidP="00FA108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% discount (see </w:t>
            </w:r>
            <w:r w:rsidR="00FA1088">
              <w:rPr>
                <w:rFonts w:ascii="Calibri" w:hAnsi="Calibri"/>
                <w:color w:val="000000"/>
                <w:sz w:val="22"/>
                <w:szCs w:val="22"/>
              </w:rPr>
              <w:t>B10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</w:tcPr>
          <w:p w:rsidR="00EA58BD" w:rsidRDefault="00EA58BD" w:rsidP="00676A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BD" w:rsidRDefault="00EA58BD" w:rsidP="00676A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BD" w:rsidRDefault="00EA58BD" w:rsidP="00676A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BD" w:rsidRDefault="00EA58BD" w:rsidP="00676A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76A2B" w:rsidTr="00754165">
        <w:trPr>
          <w:trHeight w:val="31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A2B" w:rsidRDefault="00676A2B" w:rsidP="00676A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Price</w:t>
            </w:r>
            <w:r w:rsidR="00456FA8">
              <w:rPr>
                <w:rFonts w:ascii="Calibri" w:hAnsi="Calibri"/>
                <w:color w:val="000000"/>
                <w:sz w:val="22"/>
                <w:szCs w:val="22"/>
              </w:rPr>
              <w:t xml:space="preserve"> of Toughbook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as of September 2012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</w:tcPr>
          <w:p w:rsidR="00676A2B" w:rsidRDefault="00676A2B" w:rsidP="00676A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A2B" w:rsidRDefault="00676A2B" w:rsidP="00676A2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A2B" w:rsidRDefault="00676A2B" w:rsidP="00676A2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A2B" w:rsidRDefault="00676A2B" w:rsidP="00676A2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E452B" w:rsidTr="00132167">
        <w:trPr>
          <w:trHeight w:val="31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52B" w:rsidRDefault="008E452B" w:rsidP="008F1F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End of Life Date for Toughbook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</w:tcPr>
          <w:p w:rsidR="008E452B" w:rsidRDefault="008E452B" w:rsidP="00676A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52B" w:rsidRDefault="008E452B" w:rsidP="00676A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8E452B" w:rsidRDefault="008E452B" w:rsidP="00676A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dd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/mm/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yy</w:t>
            </w:r>
            <w:proofErr w:type="spellEnd"/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52B" w:rsidRDefault="008E452B" w:rsidP="00676A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dd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/mm/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yy</w:t>
            </w:r>
            <w:proofErr w:type="spellEnd"/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52B" w:rsidRDefault="008E452B" w:rsidP="00676A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dd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/mm/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yy</w:t>
            </w:r>
            <w:proofErr w:type="spellEnd"/>
          </w:p>
        </w:tc>
      </w:tr>
      <w:tr w:rsidR="00676A2B" w:rsidTr="00676A2B">
        <w:trPr>
          <w:trHeight w:val="315"/>
        </w:trPr>
        <w:tc>
          <w:tcPr>
            <w:tcW w:w="11210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676A2B" w:rsidRDefault="00676A2B" w:rsidP="00676A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76A2B" w:rsidTr="00754165">
        <w:trPr>
          <w:trHeight w:val="315"/>
        </w:trPr>
        <w:tc>
          <w:tcPr>
            <w:tcW w:w="828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676A2B" w:rsidRDefault="00676A2B" w:rsidP="00676A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Framework discount (% discount) for any Panasonic Toughbook selected from any of the 5 categories – Fully Rugged, Ultra-Mobile Rugged, Semi Rugged, Business Rugged and Mobile Rugged.</w:t>
            </w:r>
          </w:p>
        </w:tc>
        <w:tc>
          <w:tcPr>
            <w:tcW w:w="293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76A2B" w:rsidRDefault="00676A2B" w:rsidP="00676A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76A2B" w:rsidTr="00555AF6">
        <w:trPr>
          <w:trHeight w:val="315"/>
        </w:trPr>
        <w:tc>
          <w:tcPr>
            <w:tcW w:w="11210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A2B" w:rsidRDefault="00676A2B" w:rsidP="00676A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Describe Price determination Mechanism(s) used in the development of the price(s) for SKU % discount (see B10)</w:t>
            </w:r>
          </w:p>
        </w:tc>
      </w:tr>
      <w:tr w:rsidR="00676A2B" w:rsidTr="00555AF6">
        <w:trPr>
          <w:trHeight w:val="315"/>
        </w:trPr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676A2B" w:rsidRDefault="00676A2B" w:rsidP="00676A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676A2B" w:rsidRDefault="00676A2B" w:rsidP="00676A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676A2B" w:rsidRDefault="00676A2B" w:rsidP="00676A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676A2B" w:rsidRDefault="00676A2B" w:rsidP="00676A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676A2B" w:rsidRDefault="00676A2B" w:rsidP="00676A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76A2B" w:rsidTr="00676A2B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676A2B" w:rsidRDefault="00676A2B" w:rsidP="00676A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676A2B" w:rsidRDefault="00676A2B" w:rsidP="00676A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676A2B" w:rsidRDefault="00676A2B" w:rsidP="00676A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676A2B" w:rsidRDefault="00676A2B" w:rsidP="00676A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676A2B" w:rsidRDefault="00676A2B" w:rsidP="00676A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76A2B" w:rsidTr="00676A2B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676A2B" w:rsidRDefault="00676A2B" w:rsidP="00676A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676A2B" w:rsidRDefault="00676A2B" w:rsidP="00676A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676A2B" w:rsidRDefault="00676A2B" w:rsidP="00676A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676A2B" w:rsidRDefault="00676A2B" w:rsidP="00676A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676A2B" w:rsidRDefault="00676A2B" w:rsidP="00676A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76A2B" w:rsidTr="00676A2B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676A2B" w:rsidRDefault="00676A2B" w:rsidP="00676A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676A2B" w:rsidRDefault="00676A2B" w:rsidP="00676A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676A2B" w:rsidRDefault="00676A2B" w:rsidP="00676A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bookmarkStart w:id="3" w:name="_GoBack"/>
            <w:bookmarkEnd w:id="3"/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676A2B" w:rsidRDefault="00676A2B" w:rsidP="00676A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676A2B" w:rsidRDefault="00676A2B" w:rsidP="00676A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76A2B" w:rsidTr="00676A2B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676A2B" w:rsidRDefault="00676A2B" w:rsidP="00676A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676A2B" w:rsidRDefault="00676A2B" w:rsidP="00676A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676A2B" w:rsidRDefault="00676A2B" w:rsidP="00676A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676A2B" w:rsidRDefault="00676A2B" w:rsidP="00676A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676A2B" w:rsidRDefault="00676A2B" w:rsidP="00676A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76A2B" w:rsidTr="00676A2B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676A2B" w:rsidRDefault="00676A2B" w:rsidP="00676A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676A2B" w:rsidRDefault="00676A2B" w:rsidP="00676A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676A2B" w:rsidRDefault="00676A2B" w:rsidP="00676A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676A2B" w:rsidRDefault="00676A2B" w:rsidP="00676A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676A2B" w:rsidRDefault="00676A2B" w:rsidP="00676A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676A2B" w:rsidRDefault="00676A2B" w:rsidP="00676A2B">
      <w:pPr>
        <w:jc w:val="center"/>
      </w:pPr>
    </w:p>
    <w:tbl>
      <w:tblPr>
        <w:tblW w:w="11110" w:type="dxa"/>
        <w:tblInd w:w="-702" w:type="dxa"/>
        <w:tblLook w:val="04A0" w:firstRow="1" w:lastRow="0" w:firstColumn="1" w:lastColumn="0" w:noHBand="0" w:noVBand="1"/>
      </w:tblPr>
      <w:tblGrid>
        <w:gridCol w:w="7560"/>
        <w:gridCol w:w="3550"/>
      </w:tblGrid>
      <w:tr w:rsidR="00676A2B" w:rsidRPr="00E0460D" w:rsidTr="00676A2B">
        <w:trPr>
          <w:trHeight w:val="390"/>
        </w:trPr>
        <w:tc>
          <w:tcPr>
            <w:tcW w:w="111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76A2B" w:rsidRPr="00E0460D" w:rsidRDefault="00676A2B" w:rsidP="00676A2B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US"/>
              </w:rPr>
              <w:t xml:space="preserve">Accessories Item </w:t>
            </w:r>
            <w:r w:rsidR="002A0E90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US"/>
              </w:rPr>
              <w:t xml:space="preserve">- </w:t>
            </w: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US"/>
              </w:rPr>
              <w:t>#4</w:t>
            </w:r>
          </w:p>
        </w:tc>
      </w:tr>
      <w:tr w:rsidR="00676A2B" w:rsidRPr="00E0460D" w:rsidTr="00676A2B">
        <w:trPr>
          <w:trHeight w:val="300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A2B" w:rsidRPr="00E0460D" w:rsidRDefault="00676A2B" w:rsidP="00676A2B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E0460D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A2B" w:rsidRPr="00E0460D" w:rsidRDefault="00676A2B" w:rsidP="00676A2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% Discount</w:t>
            </w:r>
          </w:p>
        </w:tc>
      </w:tr>
      <w:tr w:rsidR="00676A2B" w:rsidRPr="00E0460D" w:rsidTr="00676A2B">
        <w:trPr>
          <w:trHeight w:val="270"/>
        </w:trPr>
        <w:tc>
          <w:tcPr>
            <w:tcW w:w="7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A2B" w:rsidRPr="00E0460D" w:rsidRDefault="00676A2B" w:rsidP="00676A2B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Framework discount (% discount) for any Accessory selected for any Panasonic Toughbook from any of the 5 categories – Fully Rugged, Ultra-Mobile Rugged, Semi Rugged, Business Rugged and Mobile Rugged.</w:t>
            </w:r>
            <w:r w:rsidRPr="00E0460D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35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676A2B" w:rsidRPr="00E0460D" w:rsidRDefault="00676A2B" w:rsidP="00676A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676A2B" w:rsidRPr="00E0460D" w:rsidTr="00676A2B">
        <w:trPr>
          <w:trHeight w:val="300"/>
        </w:trPr>
        <w:tc>
          <w:tcPr>
            <w:tcW w:w="7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A2B" w:rsidRPr="00E0460D" w:rsidRDefault="00676A2B" w:rsidP="00676A2B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A2B" w:rsidRPr="00E0460D" w:rsidRDefault="00676A2B" w:rsidP="00676A2B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676A2B" w:rsidRPr="00E0460D" w:rsidTr="00676A2B">
        <w:trPr>
          <w:trHeight w:val="300"/>
        </w:trPr>
        <w:tc>
          <w:tcPr>
            <w:tcW w:w="7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A2B" w:rsidRPr="00E0460D" w:rsidRDefault="00676A2B" w:rsidP="00676A2B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A2B" w:rsidRPr="00E0460D" w:rsidRDefault="00676A2B" w:rsidP="00676A2B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676A2B" w:rsidRPr="00E0460D" w:rsidTr="00676A2B">
        <w:trPr>
          <w:trHeight w:val="270"/>
        </w:trPr>
        <w:tc>
          <w:tcPr>
            <w:tcW w:w="7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A2B" w:rsidRPr="00E0460D" w:rsidRDefault="00676A2B" w:rsidP="00676A2B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A2B" w:rsidRPr="00E0460D" w:rsidRDefault="00676A2B" w:rsidP="00676A2B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</w:tr>
      <w:bookmarkEnd w:id="2"/>
    </w:tbl>
    <w:p w:rsidR="00676A2B" w:rsidRPr="002771F9" w:rsidRDefault="00676A2B" w:rsidP="00676A2B">
      <w:pPr>
        <w:jc w:val="center"/>
      </w:pPr>
    </w:p>
    <w:tbl>
      <w:tblPr>
        <w:tblW w:w="11056" w:type="dxa"/>
        <w:tblInd w:w="-702" w:type="dxa"/>
        <w:tblLook w:val="04A0" w:firstRow="1" w:lastRow="0" w:firstColumn="1" w:lastColumn="0" w:noHBand="0" w:noVBand="1"/>
      </w:tblPr>
      <w:tblGrid>
        <w:gridCol w:w="795"/>
        <w:gridCol w:w="1545"/>
        <w:gridCol w:w="1540"/>
        <w:gridCol w:w="2780"/>
        <w:gridCol w:w="1528"/>
        <w:gridCol w:w="362"/>
        <w:gridCol w:w="1388"/>
        <w:gridCol w:w="158"/>
        <w:gridCol w:w="960"/>
      </w:tblGrid>
      <w:tr w:rsidR="00676A2B" w:rsidRPr="00E0460D" w:rsidTr="00676A2B">
        <w:trPr>
          <w:trHeight w:val="390"/>
        </w:trPr>
        <w:tc>
          <w:tcPr>
            <w:tcW w:w="1105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76A2B" w:rsidRPr="00E0460D" w:rsidRDefault="00676A2B" w:rsidP="00676A2B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US"/>
              </w:rPr>
              <w:t xml:space="preserve">Value added Services </w:t>
            </w:r>
            <w:r w:rsidR="002A0E90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US"/>
              </w:rPr>
              <w:t xml:space="preserve">- </w:t>
            </w: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US"/>
              </w:rPr>
              <w:t>Item #5</w:t>
            </w:r>
          </w:p>
        </w:tc>
      </w:tr>
      <w:tr w:rsidR="00676A2B" w:rsidRPr="00E0460D" w:rsidTr="00676A2B">
        <w:trPr>
          <w:trHeight w:val="300"/>
        </w:trPr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A2B" w:rsidRPr="00E0460D" w:rsidRDefault="00676A2B" w:rsidP="00676A2B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Service Description:</w:t>
            </w:r>
          </w:p>
          <w:p w:rsidR="00676A2B" w:rsidRPr="00E0460D" w:rsidRDefault="00676A2B" w:rsidP="00676A2B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71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A2B" w:rsidRPr="00E0460D" w:rsidRDefault="00676A2B" w:rsidP="00676A2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676A2B" w:rsidRPr="00E0460D" w:rsidTr="00676A2B">
        <w:trPr>
          <w:trHeight w:val="300"/>
        </w:trPr>
        <w:tc>
          <w:tcPr>
            <w:tcW w:w="23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A2B" w:rsidRPr="00E0460D" w:rsidRDefault="00676A2B" w:rsidP="00676A2B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76A2B" w:rsidRDefault="00676A2B" w:rsidP="00676A2B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E0460D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  <w:p w:rsidR="00676A2B" w:rsidRDefault="00676A2B" w:rsidP="00676A2B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  <w:p w:rsidR="00676A2B" w:rsidRDefault="00676A2B" w:rsidP="00676A2B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  <w:p w:rsidR="00676A2B" w:rsidRDefault="00676A2B" w:rsidP="00676A2B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  <w:p w:rsidR="00676A2B" w:rsidRDefault="00676A2B" w:rsidP="00676A2B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  <w:p w:rsidR="00676A2B" w:rsidRDefault="00676A2B" w:rsidP="00676A2B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  <w:p w:rsidR="00676A2B" w:rsidRPr="00E0460D" w:rsidRDefault="00676A2B" w:rsidP="00676A2B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89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76A2B" w:rsidRPr="00E0460D" w:rsidRDefault="00676A2B" w:rsidP="00676A2B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E0460D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38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76A2B" w:rsidRPr="00E0460D" w:rsidRDefault="00676A2B" w:rsidP="00676A2B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E0460D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A2B" w:rsidRPr="00E0460D" w:rsidRDefault="00676A2B" w:rsidP="00676A2B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E0460D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676A2B" w:rsidTr="00676A2B">
        <w:trPr>
          <w:gridBefore w:val="1"/>
          <w:wBefore w:w="795" w:type="dxa"/>
          <w:trHeight w:val="300"/>
        </w:trPr>
        <w:tc>
          <w:tcPr>
            <w:tcW w:w="3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6A2B" w:rsidRDefault="00676A2B" w:rsidP="00676A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6A2B" w:rsidRDefault="00676A2B" w:rsidP="00676A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6A2B" w:rsidRDefault="00676A2B" w:rsidP="00676A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6A2B" w:rsidRDefault="00676A2B" w:rsidP="00676A2B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76A2B" w:rsidRPr="00E0460D" w:rsidTr="00676A2B">
        <w:trPr>
          <w:trHeight w:val="390"/>
        </w:trPr>
        <w:tc>
          <w:tcPr>
            <w:tcW w:w="1105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76A2B" w:rsidRPr="00E0460D" w:rsidRDefault="00676A2B" w:rsidP="00676A2B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US"/>
              </w:rPr>
              <w:t xml:space="preserve">Decommissioning Services </w:t>
            </w:r>
            <w:r w:rsidR="002A0E90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US"/>
              </w:rPr>
              <w:t xml:space="preserve">- </w:t>
            </w: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US"/>
              </w:rPr>
              <w:t>Item #6</w:t>
            </w:r>
          </w:p>
        </w:tc>
      </w:tr>
      <w:tr w:rsidR="00676A2B" w:rsidRPr="00E0460D" w:rsidTr="00676A2B">
        <w:trPr>
          <w:trHeight w:val="300"/>
        </w:trPr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A2B" w:rsidRPr="00E0460D" w:rsidRDefault="00676A2B" w:rsidP="00676A2B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Service Description:</w:t>
            </w:r>
          </w:p>
          <w:p w:rsidR="00676A2B" w:rsidRPr="00E0460D" w:rsidRDefault="00676A2B" w:rsidP="00676A2B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716" w:type="dxa"/>
            <w:gridSpan w:val="7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A2B" w:rsidRDefault="00676A2B" w:rsidP="00676A2B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  <w:p w:rsidR="00676A2B" w:rsidRDefault="00676A2B" w:rsidP="00676A2B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  <w:p w:rsidR="00676A2B" w:rsidRDefault="00676A2B" w:rsidP="00676A2B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  <w:p w:rsidR="00676A2B" w:rsidRDefault="00676A2B" w:rsidP="00676A2B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  <w:p w:rsidR="00676A2B" w:rsidRDefault="00676A2B" w:rsidP="00676A2B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  <w:p w:rsidR="00676A2B" w:rsidRDefault="00676A2B" w:rsidP="00676A2B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  <w:p w:rsidR="00676A2B" w:rsidRPr="00E0460D" w:rsidRDefault="00676A2B" w:rsidP="00676A2B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  <w:p w:rsidR="00676A2B" w:rsidRPr="00E0460D" w:rsidRDefault="00676A2B" w:rsidP="00676A2B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E0460D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  <w:p w:rsidR="00676A2B" w:rsidRPr="00E0460D" w:rsidRDefault="00676A2B" w:rsidP="00676A2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E0460D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676A2B" w:rsidRPr="00E0460D" w:rsidTr="00676A2B">
        <w:trPr>
          <w:trHeight w:val="300"/>
        </w:trPr>
        <w:tc>
          <w:tcPr>
            <w:tcW w:w="23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A2B" w:rsidRPr="00E0460D" w:rsidRDefault="00676A2B" w:rsidP="00676A2B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716" w:type="dxa"/>
            <w:gridSpan w:val="7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A2B" w:rsidRPr="00E0460D" w:rsidRDefault="00676A2B" w:rsidP="00676A2B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676A2B" w:rsidRPr="00E0460D" w:rsidTr="00676A2B">
        <w:trPr>
          <w:trHeight w:val="300"/>
        </w:trPr>
        <w:tc>
          <w:tcPr>
            <w:tcW w:w="23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A2B" w:rsidRPr="00E0460D" w:rsidRDefault="00676A2B" w:rsidP="00676A2B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716" w:type="dxa"/>
            <w:gridSpan w:val="7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A2B" w:rsidRPr="00E0460D" w:rsidRDefault="00676A2B" w:rsidP="00676A2B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676A2B" w:rsidTr="00676A2B">
        <w:tblPrEx>
          <w:tblCellMar>
            <w:left w:w="100" w:type="dxa"/>
            <w:right w:w="10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1056" w:type="dxa"/>
            <w:gridSpan w:val="9"/>
            <w:tcBorders>
              <w:top w:val="single" w:sz="6" w:space="0" w:color="auto"/>
              <w:right w:val="nil"/>
            </w:tcBorders>
          </w:tcPr>
          <w:p w:rsidR="00676A2B" w:rsidRDefault="00676A2B" w:rsidP="00676A2B">
            <w:pPr>
              <w:tabs>
                <w:tab w:val="left" w:pos="5760"/>
                <w:tab w:val="right" w:pos="9360"/>
              </w:tabs>
              <w:spacing w:before="600"/>
            </w:pPr>
            <w:r>
              <w:tab/>
              <w:t>_________________________________</w:t>
            </w:r>
          </w:p>
          <w:p w:rsidR="00676A2B" w:rsidRDefault="00676A2B" w:rsidP="00676A2B">
            <w:pPr>
              <w:tabs>
                <w:tab w:val="left" w:pos="5760"/>
                <w:tab w:val="right" w:pos="9360"/>
              </w:tabs>
            </w:pPr>
            <w:r>
              <w:tab/>
              <w:t>Name of Bidder</w:t>
            </w:r>
          </w:p>
        </w:tc>
      </w:tr>
    </w:tbl>
    <w:p w:rsidR="00676A2B" w:rsidRDefault="00676A2B" w:rsidP="00676A2B">
      <w:pPr>
        <w:pStyle w:val="PARTHEADING"/>
      </w:pPr>
    </w:p>
    <w:p w:rsidR="0096767D" w:rsidRDefault="0096767D" w:rsidP="00FA1088">
      <w:pPr>
        <w:pStyle w:val="PARTHEADING"/>
      </w:pPr>
    </w:p>
    <w:sectPr w:rsidR="0096767D" w:rsidSect="00555AF6">
      <w:headerReference w:type="default" r:id="rId9"/>
      <w:endnotePr>
        <w:numFmt w:val="upperLetter"/>
      </w:endnotePr>
      <w:pgSz w:w="12240" w:h="15840" w:code="1"/>
      <w:pgMar w:top="1440" w:right="1440" w:bottom="432" w:left="1440" w:header="432" w:footer="432" w:gutter="0"/>
      <w:pgNumType w:start="3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102" w:rsidRDefault="00B53102">
      <w:pPr>
        <w:pStyle w:val="Footer"/>
      </w:pPr>
    </w:p>
  </w:endnote>
  <w:endnote w:type="continuationSeparator" w:id="0">
    <w:p w:rsidR="00B53102" w:rsidRDefault="00B53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102" w:rsidRDefault="00B53102">
      <w:r>
        <w:separator/>
      </w:r>
    </w:p>
  </w:footnote>
  <w:footnote w:type="continuationSeparator" w:id="0">
    <w:p w:rsidR="00B53102" w:rsidRDefault="00B531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102" w:rsidRDefault="00B53102" w:rsidP="00A111F3">
    <w:pPr>
      <w:pStyle w:val="Header1"/>
    </w:pPr>
    <w:r w:rsidRPr="0011136F">
      <w:t>The City of Winnipeg</w:t>
    </w:r>
    <w:r w:rsidRPr="0011136F">
      <w:tab/>
    </w:r>
    <w:r>
      <w:t>Specifications</w:t>
    </w:r>
  </w:p>
  <w:p w:rsidR="00B53102" w:rsidRPr="0011136F" w:rsidRDefault="00B53102" w:rsidP="00A111F3">
    <w:pPr>
      <w:pStyle w:val="Header1"/>
    </w:pPr>
    <w:r>
      <w:t>RFP No.</w:t>
    </w:r>
    <w:r w:rsidRPr="0011136F">
      <w:t xml:space="preserve"> </w:t>
    </w:r>
    <w:r w:rsidR="00FA1088">
      <w:t>602-2012</w:t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555AF6">
      <w:rPr>
        <w:noProof/>
      </w:rPr>
      <w:t>8</w:t>
    </w:r>
    <w:r>
      <w:fldChar w:fldCharType="end"/>
    </w:r>
    <w:r>
      <w:t xml:space="preserve"> of </w:t>
    </w:r>
    <w:r w:rsidR="00555AF6">
      <w:t>8</w:t>
    </w:r>
  </w:p>
  <w:p w:rsidR="00B53102" w:rsidRDefault="00B53102" w:rsidP="00C37FA5">
    <w:pPr>
      <w:tabs>
        <w:tab w:val="left" w:pos="-1008"/>
        <w:tab w:val="left" w:pos="-288"/>
        <w:tab w:val="left" w:pos="7560"/>
        <w:tab w:val="left" w:pos="10512"/>
        <w:tab w:val="left" w:pos="11232"/>
        <w:tab w:val="left" w:pos="11952"/>
        <w:tab w:val="left" w:pos="12672"/>
        <w:tab w:val="left" w:pos="13392"/>
        <w:tab w:val="left" w:pos="14112"/>
        <w:tab w:val="left" w:pos="14832"/>
        <w:tab w:val="left" w:pos="15552"/>
        <w:tab w:val="left" w:pos="16272"/>
        <w:tab w:val="left" w:pos="16992"/>
        <w:tab w:val="left" w:pos="17712"/>
        <w:tab w:val="left" w:pos="18432"/>
      </w:tabs>
      <w:jc w:val="both"/>
      <w:rPr>
        <w:sz w:val="8"/>
        <w:szCs w:val="8"/>
      </w:rPr>
    </w:pPr>
  </w:p>
  <w:p w:rsidR="00B53102" w:rsidRPr="00C8697D" w:rsidRDefault="00B53102" w:rsidP="00C37FA5">
    <w:pPr>
      <w:tabs>
        <w:tab w:val="left" w:pos="-1008"/>
        <w:tab w:val="left" w:pos="-288"/>
        <w:tab w:val="left" w:pos="7560"/>
        <w:tab w:val="left" w:pos="10512"/>
        <w:tab w:val="left" w:pos="11232"/>
        <w:tab w:val="left" w:pos="11952"/>
        <w:tab w:val="left" w:pos="12672"/>
        <w:tab w:val="left" w:pos="13392"/>
        <w:tab w:val="left" w:pos="14112"/>
        <w:tab w:val="left" w:pos="14832"/>
        <w:tab w:val="left" w:pos="15552"/>
        <w:tab w:val="left" w:pos="16272"/>
        <w:tab w:val="left" w:pos="16992"/>
        <w:tab w:val="left" w:pos="17712"/>
        <w:tab w:val="left" w:pos="18432"/>
      </w:tabs>
      <w:jc w:val="both"/>
      <w:rPr>
        <w:color w:val="999999"/>
        <w:sz w:val="8"/>
        <w:szCs w:val="8"/>
      </w:rPr>
    </w:pPr>
    <w:r w:rsidRPr="00C8697D">
      <w:rPr>
        <w:color w:val="999999"/>
        <w:sz w:val="8"/>
        <w:szCs w:val="8"/>
      </w:rPr>
      <w:t xml:space="preserve">Template Version: </w:t>
    </w:r>
    <w:r w:rsidR="00FA1088">
      <w:rPr>
        <w:color w:val="999999"/>
        <w:sz w:val="8"/>
        <w:szCs w:val="8"/>
      </w:rPr>
      <w:t>Gr220120228 – Goods RFP SO</w:t>
    </w:r>
    <w:r w:rsidR="00FA1088" w:rsidRPr="00C8697D">
      <w:rPr>
        <w:color w:val="999999"/>
        <w:sz w:val="8"/>
        <w:szCs w:val="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C0EA9"/>
    <w:multiLevelType w:val="multilevel"/>
    <w:tmpl w:val="287EB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531A28"/>
    <w:multiLevelType w:val="hybridMultilevel"/>
    <w:tmpl w:val="43E619B2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">
    <w:nsid w:val="12FD3597"/>
    <w:multiLevelType w:val="hybridMultilevel"/>
    <w:tmpl w:val="2468FF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F72351"/>
    <w:multiLevelType w:val="hybridMultilevel"/>
    <w:tmpl w:val="23F856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4034B64"/>
    <w:multiLevelType w:val="hybridMultilevel"/>
    <w:tmpl w:val="F0D00A36"/>
    <w:lvl w:ilvl="0" w:tplc="8F26269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294F4F"/>
    <w:multiLevelType w:val="multilevel"/>
    <w:tmpl w:val="9E22E77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CC41BE5"/>
    <w:multiLevelType w:val="multilevel"/>
    <w:tmpl w:val="F1CE345E"/>
    <w:lvl w:ilvl="0">
      <w:start w:val="2"/>
      <w:numFmt w:val="upperLetter"/>
      <w:pStyle w:val="CLAUSEHEADING"/>
      <w:suff w:val="nothing"/>
      <w:lvlText w:val="PART %1 -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CLAUSEHEADING"/>
      <w:lvlText w:val="%1%2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decimal"/>
      <w:pStyle w:val="Clause"/>
      <w:lvlText w:val="%1%2.%3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3">
      <w:start w:val="1"/>
      <w:numFmt w:val="lowerLetter"/>
      <w:pStyle w:val="ClauseList"/>
      <w:lvlText w:val="(%4)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4">
      <w:start w:val="1"/>
      <w:numFmt w:val="lowerRoman"/>
      <w:pStyle w:val="ClauseSubList"/>
      <w:lvlText w:val="(%5)"/>
      <w:lvlJc w:val="right"/>
      <w:pPr>
        <w:tabs>
          <w:tab w:val="num" w:pos="1872"/>
        </w:tabs>
        <w:ind w:left="1872" w:hanging="288"/>
      </w:pPr>
      <w:rPr>
        <w:rFonts w:hint="default"/>
      </w:rPr>
    </w:lvl>
    <w:lvl w:ilvl="5">
      <w:start w:val="1"/>
      <w:numFmt w:val="decimal"/>
      <w:lvlRestart w:val="3"/>
      <w:pStyle w:val="SubClause"/>
      <w:lvlText w:val="%1%2.%3.%6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6">
      <w:start w:val="1"/>
      <w:numFmt w:val="lowerLetter"/>
      <w:pStyle w:val="SubClauseList"/>
      <w:lvlText w:val="(%7)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7">
      <w:start w:val="1"/>
      <w:numFmt w:val="lowerRoman"/>
      <w:pStyle w:val="SubClauseSubList"/>
      <w:lvlText w:val="(%8)"/>
      <w:lvlJc w:val="right"/>
      <w:pPr>
        <w:tabs>
          <w:tab w:val="num" w:pos="2304"/>
        </w:tabs>
        <w:ind w:left="2304" w:hanging="288"/>
      </w:pPr>
      <w:rPr>
        <w:rFonts w:hint="default"/>
      </w:rPr>
    </w:lvl>
    <w:lvl w:ilvl="8">
      <w:start w:val="1"/>
      <w:numFmt w:val="bullet"/>
      <w:lvlText w:val=""/>
      <w:lvlJc w:val="left"/>
      <w:pPr>
        <w:tabs>
          <w:tab w:val="num" w:pos="2952"/>
        </w:tabs>
        <w:ind w:left="2880" w:hanging="288"/>
      </w:pPr>
      <w:rPr>
        <w:rFonts w:ascii="Symbol" w:hAnsi="Symbol" w:hint="default"/>
      </w:rPr>
    </w:lvl>
  </w:abstractNum>
  <w:abstractNum w:abstractNumId="7">
    <w:nsid w:val="2E1755A0"/>
    <w:multiLevelType w:val="multilevel"/>
    <w:tmpl w:val="3B800ABC"/>
    <w:lvl w:ilvl="0">
      <w:start w:val="2"/>
      <w:numFmt w:val="upperLetter"/>
      <w:suff w:val="nothing"/>
      <w:lvlText w:val="PART %1 -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AppendixClauseHeading"/>
      <w:lvlText w:val="%2."/>
      <w:lvlJc w:val="left"/>
      <w:pPr>
        <w:tabs>
          <w:tab w:val="num" w:pos="864"/>
        </w:tabs>
        <w:ind w:left="864" w:hanging="86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%2.%3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4">
      <w:start w:val="1"/>
      <w:numFmt w:val="lowerRoman"/>
      <w:lvlText w:val="(%5)"/>
      <w:lvlJc w:val="right"/>
      <w:pPr>
        <w:tabs>
          <w:tab w:val="num" w:pos="1872"/>
        </w:tabs>
        <w:ind w:left="1872" w:hanging="288"/>
      </w:pPr>
      <w:rPr>
        <w:rFonts w:hint="default"/>
      </w:rPr>
    </w:lvl>
    <w:lvl w:ilvl="5">
      <w:start w:val="1"/>
      <w:numFmt w:val="decimal"/>
      <w:lvlRestart w:val="3"/>
      <w:lvlText w:val="%1%2.%3.%6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7">
      <w:start w:val="1"/>
      <w:numFmt w:val="lowerRoman"/>
      <w:lvlText w:val="(%8)"/>
      <w:lvlJc w:val="right"/>
      <w:pPr>
        <w:tabs>
          <w:tab w:val="num" w:pos="2304"/>
        </w:tabs>
        <w:ind w:left="2304" w:hanging="288"/>
      </w:pPr>
      <w:rPr>
        <w:rFonts w:hint="default"/>
      </w:rPr>
    </w:lvl>
    <w:lvl w:ilvl="8">
      <w:start w:val="1"/>
      <w:numFmt w:val="bullet"/>
      <w:lvlText w:val=""/>
      <w:lvlJc w:val="left"/>
      <w:pPr>
        <w:tabs>
          <w:tab w:val="num" w:pos="2952"/>
        </w:tabs>
        <w:ind w:left="2880" w:hanging="288"/>
      </w:pPr>
      <w:rPr>
        <w:rFonts w:ascii="Symbol" w:hAnsi="Symbol" w:hint="default"/>
      </w:rPr>
    </w:lvl>
  </w:abstractNum>
  <w:abstractNum w:abstractNumId="8">
    <w:nsid w:val="32CB4141"/>
    <w:multiLevelType w:val="multilevel"/>
    <w:tmpl w:val="61F8D6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ppendixClause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AppendixSubClaus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406B1281"/>
    <w:multiLevelType w:val="multilevel"/>
    <w:tmpl w:val="167C0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8A6EE4"/>
    <w:multiLevelType w:val="hybridMultilevel"/>
    <w:tmpl w:val="9E5489CC"/>
    <w:lvl w:ilvl="0" w:tplc="8F26269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C816483"/>
    <w:multiLevelType w:val="hybridMultilevel"/>
    <w:tmpl w:val="9E4C4A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4"/>
  </w:num>
  <w:num w:numId="5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2"/>
    </w:lvlOverride>
    <w:lvlOverride w:ilvl="1">
      <w:startOverride w:val="1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2"/>
    </w:lvlOverride>
    <w:lvlOverride w:ilvl="1">
      <w:startOverride w:val="1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2"/>
    </w:lvlOverride>
    <w:lvlOverride w:ilvl="1">
      <w:startOverride w:val="19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4"/>
    </w:lvlOverride>
    <w:lvlOverride w:ilvl="1">
      <w:startOverride w:val="1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21">
    <w:abstractNumId w:val="6"/>
    <w:lvlOverride w:ilvl="0">
      <w:startOverride w:val="2"/>
    </w:lvlOverride>
    <w:lvlOverride w:ilvl="1">
      <w:startOverride w:val="14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2"/>
    </w:lvlOverride>
    <w:lvlOverride w:ilvl="1">
      <w:startOverride w:val="17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4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4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3"/>
    </w:lvlOverride>
    <w:lvlOverride w:ilvl="1">
      <w:startOverride w:val="2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4"/>
    </w:lvlOverride>
    <w:lvlOverride w:ilvl="1">
      <w:startOverride w:val="1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</w:num>
  <w:num w:numId="33">
    <w:abstractNumId w:val="8"/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6"/>
  </w:num>
  <w:num w:numId="51">
    <w:abstractNumId w:val="1"/>
  </w:num>
  <w:num w:numId="5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9"/>
  </w:num>
  <w:num w:numId="54">
    <w:abstractNumId w:val="6"/>
  </w:num>
  <w:num w:numId="55">
    <w:abstractNumId w:val="6"/>
  </w:num>
  <w:num w:numId="56">
    <w:abstractNumId w:val="6"/>
  </w:num>
  <w:num w:numId="57">
    <w:abstractNumId w:val="6"/>
  </w:num>
  <w:num w:numId="58">
    <w:abstractNumId w:val="6"/>
  </w:num>
  <w:num w:numId="59">
    <w:abstractNumId w:val="6"/>
  </w:num>
  <w:num w:numId="60">
    <w:abstractNumId w:val="6"/>
  </w:num>
  <w:num w:numId="61">
    <w:abstractNumId w:val="6"/>
  </w:num>
  <w:num w:numId="62">
    <w:abstractNumId w:val="6"/>
  </w:num>
  <w:num w:numId="63">
    <w:abstractNumId w:val="6"/>
  </w:num>
  <w:num w:numId="64">
    <w:abstractNumId w:val="6"/>
  </w:num>
  <w:num w:numId="65">
    <w:abstractNumId w:val="6"/>
  </w:num>
  <w:num w:numId="66">
    <w:abstractNumId w:val="6"/>
  </w:num>
  <w:num w:numId="67">
    <w:abstractNumId w:val="6"/>
  </w:num>
  <w:num w:numId="68">
    <w:abstractNumId w:val="6"/>
  </w:num>
  <w:num w:numId="69">
    <w:abstractNumId w:val="11"/>
  </w:num>
  <w:num w:numId="70">
    <w:abstractNumId w:val="2"/>
  </w:num>
  <w:num w:numId="71">
    <w:abstractNumId w:val="3"/>
  </w:num>
  <w:num w:numId="72">
    <w:abstractNumId w:val="6"/>
  </w:num>
  <w:num w:numId="73">
    <w:abstractNumId w:val="6"/>
  </w:num>
  <w:num w:numId="74">
    <w:abstractNumId w:val="6"/>
  </w:num>
  <w:num w:numId="75">
    <w:abstractNumId w:val="6"/>
  </w:num>
  <w:num w:numId="76">
    <w:abstractNumId w:val="6"/>
  </w:num>
  <w:num w:numId="77">
    <w:abstractNumId w:val="6"/>
  </w:num>
  <w:num w:numId="78">
    <w:abstractNumId w:val="6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79873"/>
  </w:hdrShapeDefaults>
  <w:footnotePr>
    <w:footnote w:id="-1"/>
    <w:footnote w:id="0"/>
  </w:footnotePr>
  <w:endnotePr>
    <w:pos w:val="sectEnd"/>
    <w:numFmt w:val="upp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D91"/>
    <w:rsid w:val="00002DEB"/>
    <w:rsid w:val="000038EF"/>
    <w:rsid w:val="00004C6E"/>
    <w:rsid w:val="00007A5B"/>
    <w:rsid w:val="000115FB"/>
    <w:rsid w:val="00012CC2"/>
    <w:rsid w:val="00013D06"/>
    <w:rsid w:val="0002092C"/>
    <w:rsid w:val="00021819"/>
    <w:rsid w:val="00021931"/>
    <w:rsid w:val="0002419C"/>
    <w:rsid w:val="00025376"/>
    <w:rsid w:val="000330BD"/>
    <w:rsid w:val="00033ABD"/>
    <w:rsid w:val="00034B2C"/>
    <w:rsid w:val="00034BEC"/>
    <w:rsid w:val="0003641D"/>
    <w:rsid w:val="000405D1"/>
    <w:rsid w:val="00040E4E"/>
    <w:rsid w:val="00042E26"/>
    <w:rsid w:val="0004301D"/>
    <w:rsid w:val="000447B1"/>
    <w:rsid w:val="000468FE"/>
    <w:rsid w:val="00053783"/>
    <w:rsid w:val="0005392D"/>
    <w:rsid w:val="00053C88"/>
    <w:rsid w:val="00054350"/>
    <w:rsid w:val="00054503"/>
    <w:rsid w:val="00056107"/>
    <w:rsid w:val="000563A0"/>
    <w:rsid w:val="00061D81"/>
    <w:rsid w:val="000636BB"/>
    <w:rsid w:val="00066E81"/>
    <w:rsid w:val="0006794F"/>
    <w:rsid w:val="000707FB"/>
    <w:rsid w:val="00072E4C"/>
    <w:rsid w:val="00080D7B"/>
    <w:rsid w:val="000813C1"/>
    <w:rsid w:val="00084146"/>
    <w:rsid w:val="0008539F"/>
    <w:rsid w:val="00091B5E"/>
    <w:rsid w:val="00093490"/>
    <w:rsid w:val="000952EE"/>
    <w:rsid w:val="000956A7"/>
    <w:rsid w:val="000A16FA"/>
    <w:rsid w:val="000A33BE"/>
    <w:rsid w:val="000B0DAE"/>
    <w:rsid w:val="000B2965"/>
    <w:rsid w:val="000B3405"/>
    <w:rsid w:val="000B79E7"/>
    <w:rsid w:val="000C05D9"/>
    <w:rsid w:val="000C6B88"/>
    <w:rsid w:val="000C7654"/>
    <w:rsid w:val="000C78EC"/>
    <w:rsid w:val="000C799E"/>
    <w:rsid w:val="000D0DDE"/>
    <w:rsid w:val="000D1132"/>
    <w:rsid w:val="000D12B9"/>
    <w:rsid w:val="000D3403"/>
    <w:rsid w:val="000D3524"/>
    <w:rsid w:val="000D4DD0"/>
    <w:rsid w:val="000D5D93"/>
    <w:rsid w:val="000E1818"/>
    <w:rsid w:val="000E297C"/>
    <w:rsid w:val="000E52FF"/>
    <w:rsid w:val="000E5975"/>
    <w:rsid w:val="000F0062"/>
    <w:rsid w:val="000F2698"/>
    <w:rsid w:val="000F2A2E"/>
    <w:rsid w:val="000F2F90"/>
    <w:rsid w:val="000F404C"/>
    <w:rsid w:val="000F7C0B"/>
    <w:rsid w:val="001012A4"/>
    <w:rsid w:val="001029D7"/>
    <w:rsid w:val="001029ED"/>
    <w:rsid w:val="00104F47"/>
    <w:rsid w:val="0010585A"/>
    <w:rsid w:val="00105DA1"/>
    <w:rsid w:val="00111EE7"/>
    <w:rsid w:val="00112AA2"/>
    <w:rsid w:val="0011416C"/>
    <w:rsid w:val="001158F9"/>
    <w:rsid w:val="0011658E"/>
    <w:rsid w:val="00117573"/>
    <w:rsid w:val="00117738"/>
    <w:rsid w:val="00122449"/>
    <w:rsid w:val="0012387C"/>
    <w:rsid w:val="00123B62"/>
    <w:rsid w:val="00123D8D"/>
    <w:rsid w:val="0012627F"/>
    <w:rsid w:val="0012637A"/>
    <w:rsid w:val="001265FF"/>
    <w:rsid w:val="00132167"/>
    <w:rsid w:val="0013308D"/>
    <w:rsid w:val="00134299"/>
    <w:rsid w:val="00135877"/>
    <w:rsid w:val="00135D2B"/>
    <w:rsid w:val="00136022"/>
    <w:rsid w:val="00136507"/>
    <w:rsid w:val="001365A1"/>
    <w:rsid w:val="001401DC"/>
    <w:rsid w:val="001414D2"/>
    <w:rsid w:val="0014711B"/>
    <w:rsid w:val="001473F5"/>
    <w:rsid w:val="00147B9C"/>
    <w:rsid w:val="0015203E"/>
    <w:rsid w:val="00153849"/>
    <w:rsid w:val="00154D89"/>
    <w:rsid w:val="001554B2"/>
    <w:rsid w:val="00157C67"/>
    <w:rsid w:val="00161535"/>
    <w:rsid w:val="00162856"/>
    <w:rsid w:val="00164877"/>
    <w:rsid w:val="00170123"/>
    <w:rsid w:val="00174228"/>
    <w:rsid w:val="00174E81"/>
    <w:rsid w:val="0017639F"/>
    <w:rsid w:val="00180F61"/>
    <w:rsid w:val="00181161"/>
    <w:rsid w:val="001826ED"/>
    <w:rsid w:val="001837B2"/>
    <w:rsid w:val="001854D2"/>
    <w:rsid w:val="00187F66"/>
    <w:rsid w:val="001901FC"/>
    <w:rsid w:val="00190FF8"/>
    <w:rsid w:val="0019577F"/>
    <w:rsid w:val="001964DF"/>
    <w:rsid w:val="001967F7"/>
    <w:rsid w:val="0019775D"/>
    <w:rsid w:val="001A31AE"/>
    <w:rsid w:val="001A3D46"/>
    <w:rsid w:val="001A7E40"/>
    <w:rsid w:val="001B148A"/>
    <w:rsid w:val="001B21F9"/>
    <w:rsid w:val="001B32BC"/>
    <w:rsid w:val="001B52E2"/>
    <w:rsid w:val="001B71B1"/>
    <w:rsid w:val="001C0F89"/>
    <w:rsid w:val="001C17C3"/>
    <w:rsid w:val="001C2E33"/>
    <w:rsid w:val="001C501D"/>
    <w:rsid w:val="001D0BD5"/>
    <w:rsid w:val="001D7725"/>
    <w:rsid w:val="001E0524"/>
    <w:rsid w:val="001E2161"/>
    <w:rsid w:val="001E2516"/>
    <w:rsid w:val="001E5E0E"/>
    <w:rsid w:val="001E6EAF"/>
    <w:rsid w:val="001E7799"/>
    <w:rsid w:val="001F04C5"/>
    <w:rsid w:val="001F0C08"/>
    <w:rsid w:val="001F0EFA"/>
    <w:rsid w:val="001F36C2"/>
    <w:rsid w:val="001F4443"/>
    <w:rsid w:val="00204785"/>
    <w:rsid w:val="00204A02"/>
    <w:rsid w:val="00213D31"/>
    <w:rsid w:val="002143B2"/>
    <w:rsid w:val="00214CC1"/>
    <w:rsid w:val="00214E6F"/>
    <w:rsid w:val="00215AE2"/>
    <w:rsid w:val="00215B56"/>
    <w:rsid w:val="0021671E"/>
    <w:rsid w:val="00220D59"/>
    <w:rsid w:val="002263E6"/>
    <w:rsid w:val="00226AF3"/>
    <w:rsid w:val="00230538"/>
    <w:rsid w:val="00230603"/>
    <w:rsid w:val="002321BC"/>
    <w:rsid w:val="00232546"/>
    <w:rsid w:val="00232717"/>
    <w:rsid w:val="00235CD7"/>
    <w:rsid w:val="00241A66"/>
    <w:rsid w:val="00241C74"/>
    <w:rsid w:val="00243F2B"/>
    <w:rsid w:val="00245561"/>
    <w:rsid w:val="00246AD7"/>
    <w:rsid w:val="002470C2"/>
    <w:rsid w:val="00251FC4"/>
    <w:rsid w:val="00252FCF"/>
    <w:rsid w:val="00253C6B"/>
    <w:rsid w:val="00253D20"/>
    <w:rsid w:val="00254AEE"/>
    <w:rsid w:val="00254F4D"/>
    <w:rsid w:val="00255820"/>
    <w:rsid w:val="002601F9"/>
    <w:rsid w:val="00260F78"/>
    <w:rsid w:val="00262065"/>
    <w:rsid w:val="002627E9"/>
    <w:rsid w:val="00272C2E"/>
    <w:rsid w:val="0027726A"/>
    <w:rsid w:val="00280D73"/>
    <w:rsid w:val="00281BEA"/>
    <w:rsid w:val="00282179"/>
    <w:rsid w:val="00282D9B"/>
    <w:rsid w:val="00285101"/>
    <w:rsid w:val="00286BE0"/>
    <w:rsid w:val="00291289"/>
    <w:rsid w:val="00293494"/>
    <w:rsid w:val="002936AA"/>
    <w:rsid w:val="002949F2"/>
    <w:rsid w:val="002A0E90"/>
    <w:rsid w:val="002A1409"/>
    <w:rsid w:val="002A2EE4"/>
    <w:rsid w:val="002A482F"/>
    <w:rsid w:val="002A5FA5"/>
    <w:rsid w:val="002A6DB5"/>
    <w:rsid w:val="002B4CF0"/>
    <w:rsid w:val="002B4EE3"/>
    <w:rsid w:val="002B689A"/>
    <w:rsid w:val="002B6AD9"/>
    <w:rsid w:val="002B6CED"/>
    <w:rsid w:val="002C1D38"/>
    <w:rsid w:val="002C2978"/>
    <w:rsid w:val="002C4C72"/>
    <w:rsid w:val="002C4DD6"/>
    <w:rsid w:val="002C5009"/>
    <w:rsid w:val="002C6167"/>
    <w:rsid w:val="002C6890"/>
    <w:rsid w:val="002C71E0"/>
    <w:rsid w:val="002C7271"/>
    <w:rsid w:val="002C7F46"/>
    <w:rsid w:val="002D18C5"/>
    <w:rsid w:val="002D18CC"/>
    <w:rsid w:val="002D4CE6"/>
    <w:rsid w:val="002D66B9"/>
    <w:rsid w:val="002E2188"/>
    <w:rsid w:val="002E2DA3"/>
    <w:rsid w:val="002E3CCF"/>
    <w:rsid w:val="002E4DFF"/>
    <w:rsid w:val="002E7B08"/>
    <w:rsid w:val="002F0350"/>
    <w:rsid w:val="002F2970"/>
    <w:rsid w:val="002F6825"/>
    <w:rsid w:val="00306A5D"/>
    <w:rsid w:val="003115AC"/>
    <w:rsid w:val="0031233A"/>
    <w:rsid w:val="00315584"/>
    <w:rsid w:val="00316528"/>
    <w:rsid w:val="0032000F"/>
    <w:rsid w:val="003221AB"/>
    <w:rsid w:val="00322A86"/>
    <w:rsid w:val="00324403"/>
    <w:rsid w:val="003256C4"/>
    <w:rsid w:val="00326F9B"/>
    <w:rsid w:val="00327BFF"/>
    <w:rsid w:val="00332756"/>
    <w:rsid w:val="00335F28"/>
    <w:rsid w:val="003365F9"/>
    <w:rsid w:val="00340A51"/>
    <w:rsid w:val="00341C8D"/>
    <w:rsid w:val="00341D02"/>
    <w:rsid w:val="0034238A"/>
    <w:rsid w:val="003445A2"/>
    <w:rsid w:val="0034486D"/>
    <w:rsid w:val="00352655"/>
    <w:rsid w:val="00357E7E"/>
    <w:rsid w:val="00361634"/>
    <w:rsid w:val="00363EEA"/>
    <w:rsid w:val="00364403"/>
    <w:rsid w:val="0036672B"/>
    <w:rsid w:val="00367116"/>
    <w:rsid w:val="00374D54"/>
    <w:rsid w:val="00375C3D"/>
    <w:rsid w:val="00377BE4"/>
    <w:rsid w:val="00380CC0"/>
    <w:rsid w:val="00382A30"/>
    <w:rsid w:val="00384246"/>
    <w:rsid w:val="00384316"/>
    <w:rsid w:val="00384B12"/>
    <w:rsid w:val="0038600F"/>
    <w:rsid w:val="00386118"/>
    <w:rsid w:val="00386B56"/>
    <w:rsid w:val="00387C9D"/>
    <w:rsid w:val="00392078"/>
    <w:rsid w:val="00392B3E"/>
    <w:rsid w:val="00393CA7"/>
    <w:rsid w:val="00396B9F"/>
    <w:rsid w:val="003976A6"/>
    <w:rsid w:val="003A08D7"/>
    <w:rsid w:val="003A2473"/>
    <w:rsid w:val="003A4227"/>
    <w:rsid w:val="003B041E"/>
    <w:rsid w:val="003B08E5"/>
    <w:rsid w:val="003B2315"/>
    <w:rsid w:val="003B3BB9"/>
    <w:rsid w:val="003B4D21"/>
    <w:rsid w:val="003B6793"/>
    <w:rsid w:val="003C2886"/>
    <w:rsid w:val="003C4FDC"/>
    <w:rsid w:val="003C512D"/>
    <w:rsid w:val="003C67B6"/>
    <w:rsid w:val="003C6E57"/>
    <w:rsid w:val="003C72C9"/>
    <w:rsid w:val="003D0F60"/>
    <w:rsid w:val="003D4662"/>
    <w:rsid w:val="003D7950"/>
    <w:rsid w:val="003E09BF"/>
    <w:rsid w:val="003E0BE7"/>
    <w:rsid w:val="003E1167"/>
    <w:rsid w:val="003E2CE4"/>
    <w:rsid w:val="003E303C"/>
    <w:rsid w:val="003E5193"/>
    <w:rsid w:val="003E58D5"/>
    <w:rsid w:val="003E6216"/>
    <w:rsid w:val="003E6582"/>
    <w:rsid w:val="003E7235"/>
    <w:rsid w:val="003E7451"/>
    <w:rsid w:val="003F0066"/>
    <w:rsid w:val="003F0B31"/>
    <w:rsid w:val="003F1706"/>
    <w:rsid w:val="003F39DB"/>
    <w:rsid w:val="003F3CBA"/>
    <w:rsid w:val="003F70DF"/>
    <w:rsid w:val="003F7531"/>
    <w:rsid w:val="00401CDD"/>
    <w:rsid w:val="004077BB"/>
    <w:rsid w:val="00411EB2"/>
    <w:rsid w:val="00412E5F"/>
    <w:rsid w:val="00414888"/>
    <w:rsid w:val="004204A2"/>
    <w:rsid w:val="00420817"/>
    <w:rsid w:val="00420DDD"/>
    <w:rsid w:val="00423BAC"/>
    <w:rsid w:val="00427E4E"/>
    <w:rsid w:val="0043055E"/>
    <w:rsid w:val="00431888"/>
    <w:rsid w:val="00434722"/>
    <w:rsid w:val="004407E3"/>
    <w:rsid w:val="00441B8C"/>
    <w:rsid w:val="00442909"/>
    <w:rsid w:val="0044718E"/>
    <w:rsid w:val="0045003D"/>
    <w:rsid w:val="00450622"/>
    <w:rsid w:val="004506A6"/>
    <w:rsid w:val="00455DF3"/>
    <w:rsid w:val="0045657C"/>
    <w:rsid w:val="00456FA8"/>
    <w:rsid w:val="00462EEA"/>
    <w:rsid w:val="004638CE"/>
    <w:rsid w:val="0046568A"/>
    <w:rsid w:val="00465DB3"/>
    <w:rsid w:val="00470944"/>
    <w:rsid w:val="00470B05"/>
    <w:rsid w:val="004723E7"/>
    <w:rsid w:val="004737C4"/>
    <w:rsid w:val="00473B7B"/>
    <w:rsid w:val="00475A32"/>
    <w:rsid w:val="004874B6"/>
    <w:rsid w:val="00490A11"/>
    <w:rsid w:val="00490D1E"/>
    <w:rsid w:val="0049296A"/>
    <w:rsid w:val="00492BA4"/>
    <w:rsid w:val="0049519A"/>
    <w:rsid w:val="004976B4"/>
    <w:rsid w:val="004A719A"/>
    <w:rsid w:val="004A7AE4"/>
    <w:rsid w:val="004B0C32"/>
    <w:rsid w:val="004B145F"/>
    <w:rsid w:val="004B1976"/>
    <w:rsid w:val="004B29EC"/>
    <w:rsid w:val="004B67A0"/>
    <w:rsid w:val="004C13FC"/>
    <w:rsid w:val="004C1D53"/>
    <w:rsid w:val="004C4719"/>
    <w:rsid w:val="004C7FA5"/>
    <w:rsid w:val="004D03A6"/>
    <w:rsid w:val="004D7683"/>
    <w:rsid w:val="004D7BB7"/>
    <w:rsid w:val="004E0669"/>
    <w:rsid w:val="004E06ED"/>
    <w:rsid w:val="004E13E4"/>
    <w:rsid w:val="004E17BC"/>
    <w:rsid w:val="004E52E3"/>
    <w:rsid w:val="004E6561"/>
    <w:rsid w:val="004F1B72"/>
    <w:rsid w:val="004F2953"/>
    <w:rsid w:val="004F386A"/>
    <w:rsid w:val="004F4BDE"/>
    <w:rsid w:val="004F5401"/>
    <w:rsid w:val="00500816"/>
    <w:rsid w:val="00503120"/>
    <w:rsid w:val="0050317E"/>
    <w:rsid w:val="0050413B"/>
    <w:rsid w:val="00504A05"/>
    <w:rsid w:val="00506456"/>
    <w:rsid w:val="00506B37"/>
    <w:rsid w:val="0051151E"/>
    <w:rsid w:val="0051291D"/>
    <w:rsid w:val="00512961"/>
    <w:rsid w:val="00513211"/>
    <w:rsid w:val="0051503B"/>
    <w:rsid w:val="00520EC8"/>
    <w:rsid w:val="00527B2B"/>
    <w:rsid w:val="00530C8E"/>
    <w:rsid w:val="00532F2F"/>
    <w:rsid w:val="0053447A"/>
    <w:rsid w:val="00535BA4"/>
    <w:rsid w:val="00540DD4"/>
    <w:rsid w:val="00541A08"/>
    <w:rsid w:val="00543CA7"/>
    <w:rsid w:val="0054521C"/>
    <w:rsid w:val="005456F2"/>
    <w:rsid w:val="00547272"/>
    <w:rsid w:val="00551408"/>
    <w:rsid w:val="005535E7"/>
    <w:rsid w:val="005539AD"/>
    <w:rsid w:val="00555792"/>
    <w:rsid w:val="00555AF6"/>
    <w:rsid w:val="0055680D"/>
    <w:rsid w:val="00556A81"/>
    <w:rsid w:val="0055710A"/>
    <w:rsid w:val="00561D36"/>
    <w:rsid w:val="005644B2"/>
    <w:rsid w:val="005670BC"/>
    <w:rsid w:val="005673DE"/>
    <w:rsid w:val="00567A46"/>
    <w:rsid w:val="00570033"/>
    <w:rsid w:val="00570222"/>
    <w:rsid w:val="00571991"/>
    <w:rsid w:val="00571C7D"/>
    <w:rsid w:val="00571FF6"/>
    <w:rsid w:val="00574578"/>
    <w:rsid w:val="00582748"/>
    <w:rsid w:val="005848D6"/>
    <w:rsid w:val="00585920"/>
    <w:rsid w:val="00590CC5"/>
    <w:rsid w:val="00590DBF"/>
    <w:rsid w:val="00590E47"/>
    <w:rsid w:val="005924AB"/>
    <w:rsid w:val="005A1E6B"/>
    <w:rsid w:val="005B1216"/>
    <w:rsid w:val="005B27FA"/>
    <w:rsid w:val="005B5944"/>
    <w:rsid w:val="005B7B75"/>
    <w:rsid w:val="005B7D2B"/>
    <w:rsid w:val="005C154E"/>
    <w:rsid w:val="005C2D68"/>
    <w:rsid w:val="005C34A0"/>
    <w:rsid w:val="005C3BE3"/>
    <w:rsid w:val="005D0F94"/>
    <w:rsid w:val="005D5931"/>
    <w:rsid w:val="005D76AA"/>
    <w:rsid w:val="005E1722"/>
    <w:rsid w:val="005E2CB3"/>
    <w:rsid w:val="005E2FA1"/>
    <w:rsid w:val="005E414C"/>
    <w:rsid w:val="005E4FDA"/>
    <w:rsid w:val="005F0735"/>
    <w:rsid w:val="005F0F9F"/>
    <w:rsid w:val="005F2289"/>
    <w:rsid w:val="005F4D2B"/>
    <w:rsid w:val="005F6D15"/>
    <w:rsid w:val="005F7375"/>
    <w:rsid w:val="0060042E"/>
    <w:rsid w:val="00600E1F"/>
    <w:rsid w:val="00600FB6"/>
    <w:rsid w:val="00602664"/>
    <w:rsid w:val="00602E68"/>
    <w:rsid w:val="006050C8"/>
    <w:rsid w:val="00605ADD"/>
    <w:rsid w:val="006106E2"/>
    <w:rsid w:val="006116B4"/>
    <w:rsid w:val="0061297F"/>
    <w:rsid w:val="00613B35"/>
    <w:rsid w:val="00615024"/>
    <w:rsid w:val="00615922"/>
    <w:rsid w:val="00616AAB"/>
    <w:rsid w:val="00621857"/>
    <w:rsid w:val="00621B64"/>
    <w:rsid w:val="00623F9D"/>
    <w:rsid w:val="00623FFB"/>
    <w:rsid w:val="006241B4"/>
    <w:rsid w:val="00624624"/>
    <w:rsid w:val="00627F41"/>
    <w:rsid w:val="00631B44"/>
    <w:rsid w:val="0063282E"/>
    <w:rsid w:val="006360F4"/>
    <w:rsid w:val="00637655"/>
    <w:rsid w:val="006379A8"/>
    <w:rsid w:val="0064144E"/>
    <w:rsid w:val="006427C0"/>
    <w:rsid w:val="0064594F"/>
    <w:rsid w:val="00647034"/>
    <w:rsid w:val="006517E2"/>
    <w:rsid w:val="00652B7E"/>
    <w:rsid w:val="00660574"/>
    <w:rsid w:val="006605C5"/>
    <w:rsid w:val="00664A61"/>
    <w:rsid w:val="006673C9"/>
    <w:rsid w:val="00671343"/>
    <w:rsid w:val="0067165E"/>
    <w:rsid w:val="006732AC"/>
    <w:rsid w:val="00674337"/>
    <w:rsid w:val="0067469E"/>
    <w:rsid w:val="00675C41"/>
    <w:rsid w:val="00676A2B"/>
    <w:rsid w:val="00681857"/>
    <w:rsid w:val="00684963"/>
    <w:rsid w:val="00686491"/>
    <w:rsid w:val="006928C8"/>
    <w:rsid w:val="00692D3C"/>
    <w:rsid w:val="00693658"/>
    <w:rsid w:val="00693BF2"/>
    <w:rsid w:val="00696A0E"/>
    <w:rsid w:val="006A02A5"/>
    <w:rsid w:val="006A0DB7"/>
    <w:rsid w:val="006A145A"/>
    <w:rsid w:val="006A3B14"/>
    <w:rsid w:val="006A40F4"/>
    <w:rsid w:val="006A42B5"/>
    <w:rsid w:val="006A5BE8"/>
    <w:rsid w:val="006B02C1"/>
    <w:rsid w:val="006B043D"/>
    <w:rsid w:val="006B1442"/>
    <w:rsid w:val="006B38F6"/>
    <w:rsid w:val="006B6FA5"/>
    <w:rsid w:val="006B7A93"/>
    <w:rsid w:val="006C06A2"/>
    <w:rsid w:val="006C0ECC"/>
    <w:rsid w:val="006C13F7"/>
    <w:rsid w:val="006C2DFA"/>
    <w:rsid w:val="006C4574"/>
    <w:rsid w:val="006C6C50"/>
    <w:rsid w:val="006C6CC6"/>
    <w:rsid w:val="006C7189"/>
    <w:rsid w:val="006C7207"/>
    <w:rsid w:val="006D00B1"/>
    <w:rsid w:val="006D161A"/>
    <w:rsid w:val="006D177C"/>
    <w:rsid w:val="006D2131"/>
    <w:rsid w:val="006D26DD"/>
    <w:rsid w:val="006D2D4E"/>
    <w:rsid w:val="006D3011"/>
    <w:rsid w:val="006D4E81"/>
    <w:rsid w:val="006D5B5F"/>
    <w:rsid w:val="006D5E90"/>
    <w:rsid w:val="006D626B"/>
    <w:rsid w:val="006D6F42"/>
    <w:rsid w:val="006D7A54"/>
    <w:rsid w:val="006E045C"/>
    <w:rsid w:val="006E10A1"/>
    <w:rsid w:val="006E3B52"/>
    <w:rsid w:val="006E5B64"/>
    <w:rsid w:val="006E5D70"/>
    <w:rsid w:val="006E763A"/>
    <w:rsid w:val="006E7F8D"/>
    <w:rsid w:val="006F099A"/>
    <w:rsid w:val="006F0B12"/>
    <w:rsid w:val="006F16AA"/>
    <w:rsid w:val="006F2414"/>
    <w:rsid w:val="006F2B01"/>
    <w:rsid w:val="006F575E"/>
    <w:rsid w:val="006F5C9E"/>
    <w:rsid w:val="006F61C7"/>
    <w:rsid w:val="00700E4B"/>
    <w:rsid w:val="0070169E"/>
    <w:rsid w:val="00701BE7"/>
    <w:rsid w:val="00701DB3"/>
    <w:rsid w:val="007024E6"/>
    <w:rsid w:val="007026A4"/>
    <w:rsid w:val="00704425"/>
    <w:rsid w:val="00707C2C"/>
    <w:rsid w:val="007142FC"/>
    <w:rsid w:val="0071716A"/>
    <w:rsid w:val="00720E32"/>
    <w:rsid w:val="00721652"/>
    <w:rsid w:val="007245E6"/>
    <w:rsid w:val="007314FE"/>
    <w:rsid w:val="00734F49"/>
    <w:rsid w:val="007421D7"/>
    <w:rsid w:val="00744801"/>
    <w:rsid w:val="0074667F"/>
    <w:rsid w:val="007522FE"/>
    <w:rsid w:val="007529F3"/>
    <w:rsid w:val="00754165"/>
    <w:rsid w:val="00754561"/>
    <w:rsid w:val="007562AA"/>
    <w:rsid w:val="00764084"/>
    <w:rsid w:val="00765CD0"/>
    <w:rsid w:val="00766F3A"/>
    <w:rsid w:val="00771E29"/>
    <w:rsid w:val="007829A4"/>
    <w:rsid w:val="007836CC"/>
    <w:rsid w:val="007919AB"/>
    <w:rsid w:val="00794034"/>
    <w:rsid w:val="007A2033"/>
    <w:rsid w:val="007A2835"/>
    <w:rsid w:val="007A44EC"/>
    <w:rsid w:val="007A6445"/>
    <w:rsid w:val="007B3177"/>
    <w:rsid w:val="007B4858"/>
    <w:rsid w:val="007B7CF6"/>
    <w:rsid w:val="007C1682"/>
    <w:rsid w:val="007C3115"/>
    <w:rsid w:val="007C4CFD"/>
    <w:rsid w:val="007C6523"/>
    <w:rsid w:val="007C7300"/>
    <w:rsid w:val="007D01B9"/>
    <w:rsid w:val="007D0B97"/>
    <w:rsid w:val="007D2635"/>
    <w:rsid w:val="007D2AFB"/>
    <w:rsid w:val="007D3622"/>
    <w:rsid w:val="007D6AEA"/>
    <w:rsid w:val="007D7731"/>
    <w:rsid w:val="007E49CA"/>
    <w:rsid w:val="007E6303"/>
    <w:rsid w:val="007F2564"/>
    <w:rsid w:val="007F55AF"/>
    <w:rsid w:val="007F5D9E"/>
    <w:rsid w:val="0080021A"/>
    <w:rsid w:val="008003B0"/>
    <w:rsid w:val="00803A88"/>
    <w:rsid w:val="0080409B"/>
    <w:rsid w:val="00804FCB"/>
    <w:rsid w:val="00805151"/>
    <w:rsid w:val="0080564A"/>
    <w:rsid w:val="00807AC3"/>
    <w:rsid w:val="00811FE2"/>
    <w:rsid w:val="00812B8C"/>
    <w:rsid w:val="008132CE"/>
    <w:rsid w:val="008135BD"/>
    <w:rsid w:val="00814919"/>
    <w:rsid w:val="00815B90"/>
    <w:rsid w:val="00816C4C"/>
    <w:rsid w:val="00817C04"/>
    <w:rsid w:val="00817E2D"/>
    <w:rsid w:val="0082166A"/>
    <w:rsid w:val="00822059"/>
    <w:rsid w:val="008264D0"/>
    <w:rsid w:val="00826DDE"/>
    <w:rsid w:val="008306DB"/>
    <w:rsid w:val="008313C6"/>
    <w:rsid w:val="00832771"/>
    <w:rsid w:val="00832777"/>
    <w:rsid w:val="00833551"/>
    <w:rsid w:val="0083639E"/>
    <w:rsid w:val="00840A7A"/>
    <w:rsid w:val="00840F1E"/>
    <w:rsid w:val="00845E11"/>
    <w:rsid w:val="008462E8"/>
    <w:rsid w:val="00846685"/>
    <w:rsid w:val="008519CD"/>
    <w:rsid w:val="00851A70"/>
    <w:rsid w:val="00854DE2"/>
    <w:rsid w:val="00856E79"/>
    <w:rsid w:val="00860FD6"/>
    <w:rsid w:val="0086328D"/>
    <w:rsid w:val="00863DA6"/>
    <w:rsid w:val="00864193"/>
    <w:rsid w:val="00864E24"/>
    <w:rsid w:val="00866692"/>
    <w:rsid w:val="00870065"/>
    <w:rsid w:val="0087650C"/>
    <w:rsid w:val="0087762C"/>
    <w:rsid w:val="00877CA1"/>
    <w:rsid w:val="008818B1"/>
    <w:rsid w:val="00887914"/>
    <w:rsid w:val="00890094"/>
    <w:rsid w:val="008900B2"/>
    <w:rsid w:val="00893468"/>
    <w:rsid w:val="00895C75"/>
    <w:rsid w:val="008969DF"/>
    <w:rsid w:val="0089792C"/>
    <w:rsid w:val="008A3174"/>
    <w:rsid w:val="008A63F4"/>
    <w:rsid w:val="008A7EC0"/>
    <w:rsid w:val="008B1674"/>
    <w:rsid w:val="008B2FE4"/>
    <w:rsid w:val="008B4215"/>
    <w:rsid w:val="008B5473"/>
    <w:rsid w:val="008B5A95"/>
    <w:rsid w:val="008C0028"/>
    <w:rsid w:val="008C0484"/>
    <w:rsid w:val="008C04CD"/>
    <w:rsid w:val="008C3A1A"/>
    <w:rsid w:val="008C3A29"/>
    <w:rsid w:val="008C44ED"/>
    <w:rsid w:val="008D1F08"/>
    <w:rsid w:val="008D77B8"/>
    <w:rsid w:val="008E293D"/>
    <w:rsid w:val="008E2F77"/>
    <w:rsid w:val="008E33A9"/>
    <w:rsid w:val="008E35B5"/>
    <w:rsid w:val="008E452B"/>
    <w:rsid w:val="008F3665"/>
    <w:rsid w:val="008F41AF"/>
    <w:rsid w:val="008F4ACA"/>
    <w:rsid w:val="008F5CC5"/>
    <w:rsid w:val="008F6951"/>
    <w:rsid w:val="008F6BDE"/>
    <w:rsid w:val="008F75CB"/>
    <w:rsid w:val="008F7BBC"/>
    <w:rsid w:val="009000A9"/>
    <w:rsid w:val="009005C6"/>
    <w:rsid w:val="009005F3"/>
    <w:rsid w:val="00902DD0"/>
    <w:rsid w:val="00904536"/>
    <w:rsid w:val="009079F2"/>
    <w:rsid w:val="009108F0"/>
    <w:rsid w:val="00912708"/>
    <w:rsid w:val="009130A0"/>
    <w:rsid w:val="009155BB"/>
    <w:rsid w:val="00916654"/>
    <w:rsid w:val="00916E65"/>
    <w:rsid w:val="0091746F"/>
    <w:rsid w:val="00920B4E"/>
    <w:rsid w:val="009241CE"/>
    <w:rsid w:val="009249FE"/>
    <w:rsid w:val="0092508E"/>
    <w:rsid w:val="009251D7"/>
    <w:rsid w:val="00925232"/>
    <w:rsid w:val="00925AB3"/>
    <w:rsid w:val="00926CA7"/>
    <w:rsid w:val="009302D9"/>
    <w:rsid w:val="00931136"/>
    <w:rsid w:val="0093686D"/>
    <w:rsid w:val="00942CFE"/>
    <w:rsid w:val="00943656"/>
    <w:rsid w:val="0094382F"/>
    <w:rsid w:val="00945390"/>
    <w:rsid w:val="00945910"/>
    <w:rsid w:val="00945A55"/>
    <w:rsid w:val="0094787F"/>
    <w:rsid w:val="00950F24"/>
    <w:rsid w:val="009527F1"/>
    <w:rsid w:val="00953B65"/>
    <w:rsid w:val="009552F6"/>
    <w:rsid w:val="009654FF"/>
    <w:rsid w:val="00965609"/>
    <w:rsid w:val="0096767D"/>
    <w:rsid w:val="00970C59"/>
    <w:rsid w:val="009736E8"/>
    <w:rsid w:val="009771B2"/>
    <w:rsid w:val="009773C7"/>
    <w:rsid w:val="00977D28"/>
    <w:rsid w:val="00980AEE"/>
    <w:rsid w:val="00981499"/>
    <w:rsid w:val="0098463F"/>
    <w:rsid w:val="00991AC8"/>
    <w:rsid w:val="00991B4F"/>
    <w:rsid w:val="00992B78"/>
    <w:rsid w:val="00994248"/>
    <w:rsid w:val="00995BF2"/>
    <w:rsid w:val="00996ED4"/>
    <w:rsid w:val="009978CC"/>
    <w:rsid w:val="009A00AA"/>
    <w:rsid w:val="009A1BDF"/>
    <w:rsid w:val="009A33C8"/>
    <w:rsid w:val="009A47D0"/>
    <w:rsid w:val="009A4972"/>
    <w:rsid w:val="009B0F01"/>
    <w:rsid w:val="009B20BE"/>
    <w:rsid w:val="009B41E2"/>
    <w:rsid w:val="009B6D91"/>
    <w:rsid w:val="009B7BED"/>
    <w:rsid w:val="009C16DD"/>
    <w:rsid w:val="009C4578"/>
    <w:rsid w:val="009C6D0B"/>
    <w:rsid w:val="009C7BE9"/>
    <w:rsid w:val="009D3928"/>
    <w:rsid w:val="009D428E"/>
    <w:rsid w:val="009E2806"/>
    <w:rsid w:val="009E2E43"/>
    <w:rsid w:val="009E3474"/>
    <w:rsid w:val="009E436B"/>
    <w:rsid w:val="009E58A3"/>
    <w:rsid w:val="009E6B19"/>
    <w:rsid w:val="009E76ED"/>
    <w:rsid w:val="009E7E0F"/>
    <w:rsid w:val="009F0CA5"/>
    <w:rsid w:val="009F16BE"/>
    <w:rsid w:val="009F2D24"/>
    <w:rsid w:val="009F4039"/>
    <w:rsid w:val="009F7681"/>
    <w:rsid w:val="00A0386B"/>
    <w:rsid w:val="00A10C81"/>
    <w:rsid w:val="00A10CCC"/>
    <w:rsid w:val="00A111F3"/>
    <w:rsid w:val="00A12639"/>
    <w:rsid w:val="00A12B5C"/>
    <w:rsid w:val="00A14A48"/>
    <w:rsid w:val="00A173CC"/>
    <w:rsid w:val="00A176AD"/>
    <w:rsid w:val="00A20650"/>
    <w:rsid w:val="00A21354"/>
    <w:rsid w:val="00A22EF5"/>
    <w:rsid w:val="00A25CE4"/>
    <w:rsid w:val="00A25E54"/>
    <w:rsid w:val="00A27703"/>
    <w:rsid w:val="00A315F2"/>
    <w:rsid w:val="00A319ED"/>
    <w:rsid w:val="00A32640"/>
    <w:rsid w:val="00A33616"/>
    <w:rsid w:val="00A33C1C"/>
    <w:rsid w:val="00A37BF5"/>
    <w:rsid w:val="00A406DC"/>
    <w:rsid w:val="00A4149D"/>
    <w:rsid w:val="00A421F0"/>
    <w:rsid w:val="00A42EB7"/>
    <w:rsid w:val="00A466CF"/>
    <w:rsid w:val="00A51C3F"/>
    <w:rsid w:val="00A5213F"/>
    <w:rsid w:val="00A5266B"/>
    <w:rsid w:val="00A563D7"/>
    <w:rsid w:val="00A606AD"/>
    <w:rsid w:val="00A61252"/>
    <w:rsid w:val="00A62DB6"/>
    <w:rsid w:val="00A651EF"/>
    <w:rsid w:val="00A65395"/>
    <w:rsid w:val="00A65B06"/>
    <w:rsid w:val="00A664B1"/>
    <w:rsid w:val="00A7066F"/>
    <w:rsid w:val="00A76C42"/>
    <w:rsid w:val="00A81A6A"/>
    <w:rsid w:val="00A82E74"/>
    <w:rsid w:val="00A84857"/>
    <w:rsid w:val="00A85E10"/>
    <w:rsid w:val="00A86094"/>
    <w:rsid w:val="00A9236E"/>
    <w:rsid w:val="00A9293D"/>
    <w:rsid w:val="00A92C73"/>
    <w:rsid w:val="00A92CE5"/>
    <w:rsid w:val="00A930E2"/>
    <w:rsid w:val="00A95DF3"/>
    <w:rsid w:val="00AA04F0"/>
    <w:rsid w:val="00AA0CFF"/>
    <w:rsid w:val="00AA257A"/>
    <w:rsid w:val="00AA417A"/>
    <w:rsid w:val="00AA453A"/>
    <w:rsid w:val="00AA56A9"/>
    <w:rsid w:val="00AA5D8C"/>
    <w:rsid w:val="00AA6BD8"/>
    <w:rsid w:val="00AA7662"/>
    <w:rsid w:val="00AB0A8E"/>
    <w:rsid w:val="00AB2187"/>
    <w:rsid w:val="00AB2DA9"/>
    <w:rsid w:val="00AB3C53"/>
    <w:rsid w:val="00AB611E"/>
    <w:rsid w:val="00AB6227"/>
    <w:rsid w:val="00AC054B"/>
    <w:rsid w:val="00AC195D"/>
    <w:rsid w:val="00AC1A04"/>
    <w:rsid w:val="00AC2B2B"/>
    <w:rsid w:val="00AC56AE"/>
    <w:rsid w:val="00AC77F7"/>
    <w:rsid w:val="00AD1D3A"/>
    <w:rsid w:val="00AD3D75"/>
    <w:rsid w:val="00AD5FD4"/>
    <w:rsid w:val="00AE0022"/>
    <w:rsid w:val="00AE0E25"/>
    <w:rsid w:val="00AE7A04"/>
    <w:rsid w:val="00AF0E0A"/>
    <w:rsid w:val="00AF186D"/>
    <w:rsid w:val="00AF706D"/>
    <w:rsid w:val="00B05A4F"/>
    <w:rsid w:val="00B060D3"/>
    <w:rsid w:val="00B06B16"/>
    <w:rsid w:val="00B07AE3"/>
    <w:rsid w:val="00B1056B"/>
    <w:rsid w:val="00B1140A"/>
    <w:rsid w:val="00B15ED5"/>
    <w:rsid w:val="00B1680C"/>
    <w:rsid w:val="00B1731C"/>
    <w:rsid w:val="00B20A4E"/>
    <w:rsid w:val="00B221E7"/>
    <w:rsid w:val="00B24134"/>
    <w:rsid w:val="00B2518F"/>
    <w:rsid w:val="00B26016"/>
    <w:rsid w:val="00B271D4"/>
    <w:rsid w:val="00B325DA"/>
    <w:rsid w:val="00B404DF"/>
    <w:rsid w:val="00B407DF"/>
    <w:rsid w:val="00B41653"/>
    <w:rsid w:val="00B43B46"/>
    <w:rsid w:val="00B53102"/>
    <w:rsid w:val="00B531EB"/>
    <w:rsid w:val="00B54E92"/>
    <w:rsid w:val="00B55632"/>
    <w:rsid w:val="00B560F0"/>
    <w:rsid w:val="00B56F41"/>
    <w:rsid w:val="00B607E6"/>
    <w:rsid w:val="00B60C8E"/>
    <w:rsid w:val="00B6210E"/>
    <w:rsid w:val="00B623C7"/>
    <w:rsid w:val="00B637E9"/>
    <w:rsid w:val="00B650E8"/>
    <w:rsid w:val="00B65C0E"/>
    <w:rsid w:val="00B706E4"/>
    <w:rsid w:val="00B714CF"/>
    <w:rsid w:val="00B7233C"/>
    <w:rsid w:val="00B729DA"/>
    <w:rsid w:val="00B84AB7"/>
    <w:rsid w:val="00B856E8"/>
    <w:rsid w:val="00B87634"/>
    <w:rsid w:val="00B93D9A"/>
    <w:rsid w:val="00B94502"/>
    <w:rsid w:val="00B953FC"/>
    <w:rsid w:val="00B96E66"/>
    <w:rsid w:val="00BA1A11"/>
    <w:rsid w:val="00BA1A44"/>
    <w:rsid w:val="00BA1F14"/>
    <w:rsid w:val="00BA4530"/>
    <w:rsid w:val="00BA713F"/>
    <w:rsid w:val="00BA7221"/>
    <w:rsid w:val="00BA7D29"/>
    <w:rsid w:val="00BB1BE6"/>
    <w:rsid w:val="00BB1C94"/>
    <w:rsid w:val="00BB1EEB"/>
    <w:rsid w:val="00BB587A"/>
    <w:rsid w:val="00BB63AE"/>
    <w:rsid w:val="00BC005C"/>
    <w:rsid w:val="00BC155D"/>
    <w:rsid w:val="00BC401F"/>
    <w:rsid w:val="00BC479C"/>
    <w:rsid w:val="00BC536C"/>
    <w:rsid w:val="00BC7DE9"/>
    <w:rsid w:val="00BD0E95"/>
    <w:rsid w:val="00BD4E9F"/>
    <w:rsid w:val="00BE33B2"/>
    <w:rsid w:val="00BE3D16"/>
    <w:rsid w:val="00BE5B34"/>
    <w:rsid w:val="00BE7720"/>
    <w:rsid w:val="00BF2E73"/>
    <w:rsid w:val="00BF47AD"/>
    <w:rsid w:val="00BF4B19"/>
    <w:rsid w:val="00BF7DDF"/>
    <w:rsid w:val="00C062A4"/>
    <w:rsid w:val="00C06498"/>
    <w:rsid w:val="00C073E9"/>
    <w:rsid w:val="00C0772D"/>
    <w:rsid w:val="00C11DD8"/>
    <w:rsid w:val="00C14470"/>
    <w:rsid w:val="00C16BF6"/>
    <w:rsid w:val="00C20406"/>
    <w:rsid w:val="00C230A5"/>
    <w:rsid w:val="00C24CB1"/>
    <w:rsid w:val="00C34670"/>
    <w:rsid w:val="00C34FE7"/>
    <w:rsid w:val="00C355FE"/>
    <w:rsid w:val="00C35D14"/>
    <w:rsid w:val="00C36083"/>
    <w:rsid w:val="00C36D6D"/>
    <w:rsid w:val="00C36FE4"/>
    <w:rsid w:val="00C37587"/>
    <w:rsid w:val="00C37977"/>
    <w:rsid w:val="00C37FA5"/>
    <w:rsid w:val="00C40116"/>
    <w:rsid w:val="00C40CA2"/>
    <w:rsid w:val="00C451F1"/>
    <w:rsid w:val="00C4671F"/>
    <w:rsid w:val="00C468D3"/>
    <w:rsid w:val="00C515BC"/>
    <w:rsid w:val="00C5172A"/>
    <w:rsid w:val="00C53D45"/>
    <w:rsid w:val="00C5429F"/>
    <w:rsid w:val="00C5501D"/>
    <w:rsid w:val="00C5522C"/>
    <w:rsid w:val="00C56D97"/>
    <w:rsid w:val="00C57599"/>
    <w:rsid w:val="00C617C2"/>
    <w:rsid w:val="00C6248F"/>
    <w:rsid w:val="00C638B2"/>
    <w:rsid w:val="00C6401D"/>
    <w:rsid w:val="00C64E4A"/>
    <w:rsid w:val="00C65A39"/>
    <w:rsid w:val="00C677FA"/>
    <w:rsid w:val="00C72A07"/>
    <w:rsid w:val="00C72AFD"/>
    <w:rsid w:val="00C74A79"/>
    <w:rsid w:val="00C77045"/>
    <w:rsid w:val="00C81BE5"/>
    <w:rsid w:val="00C8329E"/>
    <w:rsid w:val="00C834EE"/>
    <w:rsid w:val="00C83A82"/>
    <w:rsid w:val="00C86640"/>
    <w:rsid w:val="00C8697D"/>
    <w:rsid w:val="00C87589"/>
    <w:rsid w:val="00C9040F"/>
    <w:rsid w:val="00C9129C"/>
    <w:rsid w:val="00C9269F"/>
    <w:rsid w:val="00C95771"/>
    <w:rsid w:val="00C96939"/>
    <w:rsid w:val="00CA0E4E"/>
    <w:rsid w:val="00CA1BF8"/>
    <w:rsid w:val="00CA2E7A"/>
    <w:rsid w:val="00CA34AA"/>
    <w:rsid w:val="00CA6643"/>
    <w:rsid w:val="00CA7650"/>
    <w:rsid w:val="00CB16B7"/>
    <w:rsid w:val="00CB1B14"/>
    <w:rsid w:val="00CB334B"/>
    <w:rsid w:val="00CB6EFE"/>
    <w:rsid w:val="00CC0EE2"/>
    <w:rsid w:val="00CC2B14"/>
    <w:rsid w:val="00CC2B32"/>
    <w:rsid w:val="00CC7A40"/>
    <w:rsid w:val="00CD1ABD"/>
    <w:rsid w:val="00CE1DA3"/>
    <w:rsid w:val="00CE377B"/>
    <w:rsid w:val="00CE4924"/>
    <w:rsid w:val="00CF0951"/>
    <w:rsid w:val="00CF4F88"/>
    <w:rsid w:val="00CF7F19"/>
    <w:rsid w:val="00D022E2"/>
    <w:rsid w:val="00D0352F"/>
    <w:rsid w:val="00D049B2"/>
    <w:rsid w:val="00D05B1D"/>
    <w:rsid w:val="00D060CC"/>
    <w:rsid w:val="00D10B80"/>
    <w:rsid w:val="00D12155"/>
    <w:rsid w:val="00D127FB"/>
    <w:rsid w:val="00D143CC"/>
    <w:rsid w:val="00D17D3D"/>
    <w:rsid w:val="00D20BE9"/>
    <w:rsid w:val="00D21627"/>
    <w:rsid w:val="00D25AAC"/>
    <w:rsid w:val="00D26202"/>
    <w:rsid w:val="00D270A7"/>
    <w:rsid w:val="00D3035D"/>
    <w:rsid w:val="00D30D8F"/>
    <w:rsid w:val="00D32E5B"/>
    <w:rsid w:val="00D334DB"/>
    <w:rsid w:val="00D3448E"/>
    <w:rsid w:val="00D411A0"/>
    <w:rsid w:val="00D42822"/>
    <w:rsid w:val="00D439DE"/>
    <w:rsid w:val="00D47634"/>
    <w:rsid w:val="00D511C8"/>
    <w:rsid w:val="00D5389F"/>
    <w:rsid w:val="00D53956"/>
    <w:rsid w:val="00D57D02"/>
    <w:rsid w:val="00D57FFA"/>
    <w:rsid w:val="00D64638"/>
    <w:rsid w:val="00D66D70"/>
    <w:rsid w:val="00D73ECE"/>
    <w:rsid w:val="00D7534C"/>
    <w:rsid w:val="00D76DE8"/>
    <w:rsid w:val="00D80194"/>
    <w:rsid w:val="00D80906"/>
    <w:rsid w:val="00D819F4"/>
    <w:rsid w:val="00D82FA0"/>
    <w:rsid w:val="00D86BD8"/>
    <w:rsid w:val="00D9281E"/>
    <w:rsid w:val="00D975F7"/>
    <w:rsid w:val="00DA06E9"/>
    <w:rsid w:val="00DA1C51"/>
    <w:rsid w:val="00DB0D5F"/>
    <w:rsid w:val="00DB18B5"/>
    <w:rsid w:val="00DB53BA"/>
    <w:rsid w:val="00DB5929"/>
    <w:rsid w:val="00DB60C5"/>
    <w:rsid w:val="00DC26D6"/>
    <w:rsid w:val="00DC68B9"/>
    <w:rsid w:val="00DC7B06"/>
    <w:rsid w:val="00DD037E"/>
    <w:rsid w:val="00DD0620"/>
    <w:rsid w:val="00DD356C"/>
    <w:rsid w:val="00DE1C38"/>
    <w:rsid w:val="00DE1D61"/>
    <w:rsid w:val="00DE2FA7"/>
    <w:rsid w:val="00DE360B"/>
    <w:rsid w:val="00DE59CA"/>
    <w:rsid w:val="00DE75D2"/>
    <w:rsid w:val="00DF2407"/>
    <w:rsid w:val="00DF4B0B"/>
    <w:rsid w:val="00E00DA6"/>
    <w:rsid w:val="00E04846"/>
    <w:rsid w:val="00E1196C"/>
    <w:rsid w:val="00E13083"/>
    <w:rsid w:val="00E13B44"/>
    <w:rsid w:val="00E13E56"/>
    <w:rsid w:val="00E1542B"/>
    <w:rsid w:val="00E17CF7"/>
    <w:rsid w:val="00E219CE"/>
    <w:rsid w:val="00E23A3E"/>
    <w:rsid w:val="00E23DAA"/>
    <w:rsid w:val="00E2440E"/>
    <w:rsid w:val="00E32747"/>
    <w:rsid w:val="00E32B49"/>
    <w:rsid w:val="00E3405C"/>
    <w:rsid w:val="00E4068E"/>
    <w:rsid w:val="00E416BC"/>
    <w:rsid w:val="00E47783"/>
    <w:rsid w:val="00E47FC6"/>
    <w:rsid w:val="00E5079B"/>
    <w:rsid w:val="00E50F8A"/>
    <w:rsid w:val="00E531EF"/>
    <w:rsid w:val="00E544F3"/>
    <w:rsid w:val="00E5482D"/>
    <w:rsid w:val="00E56B26"/>
    <w:rsid w:val="00E6028B"/>
    <w:rsid w:val="00E6077A"/>
    <w:rsid w:val="00E61289"/>
    <w:rsid w:val="00E65468"/>
    <w:rsid w:val="00E66919"/>
    <w:rsid w:val="00E74F3A"/>
    <w:rsid w:val="00E76270"/>
    <w:rsid w:val="00E770A9"/>
    <w:rsid w:val="00E807A2"/>
    <w:rsid w:val="00E83C9F"/>
    <w:rsid w:val="00E84FC8"/>
    <w:rsid w:val="00E9245A"/>
    <w:rsid w:val="00E92E59"/>
    <w:rsid w:val="00E942AC"/>
    <w:rsid w:val="00E96CE4"/>
    <w:rsid w:val="00E97492"/>
    <w:rsid w:val="00E9751D"/>
    <w:rsid w:val="00E975AF"/>
    <w:rsid w:val="00E97978"/>
    <w:rsid w:val="00EA112E"/>
    <w:rsid w:val="00EA1A1C"/>
    <w:rsid w:val="00EA58BD"/>
    <w:rsid w:val="00EA63C0"/>
    <w:rsid w:val="00EA68CC"/>
    <w:rsid w:val="00EA6C12"/>
    <w:rsid w:val="00EA6E67"/>
    <w:rsid w:val="00EB2299"/>
    <w:rsid w:val="00EC0BCF"/>
    <w:rsid w:val="00EC14A6"/>
    <w:rsid w:val="00EC249E"/>
    <w:rsid w:val="00EC69E0"/>
    <w:rsid w:val="00EC7928"/>
    <w:rsid w:val="00ED275A"/>
    <w:rsid w:val="00ED27F9"/>
    <w:rsid w:val="00ED65FE"/>
    <w:rsid w:val="00EE5551"/>
    <w:rsid w:val="00EE6B95"/>
    <w:rsid w:val="00EF0AEA"/>
    <w:rsid w:val="00EF4561"/>
    <w:rsid w:val="00EF4B49"/>
    <w:rsid w:val="00EF534D"/>
    <w:rsid w:val="00EF7EB7"/>
    <w:rsid w:val="00F0084C"/>
    <w:rsid w:val="00F01053"/>
    <w:rsid w:val="00F017FD"/>
    <w:rsid w:val="00F0303C"/>
    <w:rsid w:val="00F030AD"/>
    <w:rsid w:val="00F044C3"/>
    <w:rsid w:val="00F051AF"/>
    <w:rsid w:val="00F11832"/>
    <w:rsid w:val="00F1313B"/>
    <w:rsid w:val="00F14D85"/>
    <w:rsid w:val="00F1513B"/>
    <w:rsid w:val="00F167CC"/>
    <w:rsid w:val="00F17F4C"/>
    <w:rsid w:val="00F21AB9"/>
    <w:rsid w:val="00F2236D"/>
    <w:rsid w:val="00F23A76"/>
    <w:rsid w:val="00F25503"/>
    <w:rsid w:val="00F255D3"/>
    <w:rsid w:val="00F26137"/>
    <w:rsid w:val="00F2776C"/>
    <w:rsid w:val="00F3587B"/>
    <w:rsid w:val="00F3654A"/>
    <w:rsid w:val="00F415BC"/>
    <w:rsid w:val="00F427C4"/>
    <w:rsid w:val="00F4360A"/>
    <w:rsid w:val="00F44860"/>
    <w:rsid w:val="00F45B25"/>
    <w:rsid w:val="00F4634C"/>
    <w:rsid w:val="00F46699"/>
    <w:rsid w:val="00F47E72"/>
    <w:rsid w:val="00F5125C"/>
    <w:rsid w:val="00F512A1"/>
    <w:rsid w:val="00F515B2"/>
    <w:rsid w:val="00F5206F"/>
    <w:rsid w:val="00F5445F"/>
    <w:rsid w:val="00F54613"/>
    <w:rsid w:val="00F54A2D"/>
    <w:rsid w:val="00F55E21"/>
    <w:rsid w:val="00F56DBC"/>
    <w:rsid w:val="00F60F1A"/>
    <w:rsid w:val="00F6134D"/>
    <w:rsid w:val="00F72EC6"/>
    <w:rsid w:val="00F73525"/>
    <w:rsid w:val="00F75E58"/>
    <w:rsid w:val="00F769DC"/>
    <w:rsid w:val="00F77211"/>
    <w:rsid w:val="00F77D61"/>
    <w:rsid w:val="00F81DFF"/>
    <w:rsid w:val="00F82540"/>
    <w:rsid w:val="00F82A56"/>
    <w:rsid w:val="00F9169F"/>
    <w:rsid w:val="00F91976"/>
    <w:rsid w:val="00F951F4"/>
    <w:rsid w:val="00F97A5B"/>
    <w:rsid w:val="00FA1088"/>
    <w:rsid w:val="00FA474B"/>
    <w:rsid w:val="00FA7965"/>
    <w:rsid w:val="00FB01F2"/>
    <w:rsid w:val="00FB1DAF"/>
    <w:rsid w:val="00FB643A"/>
    <w:rsid w:val="00FB791F"/>
    <w:rsid w:val="00FC163C"/>
    <w:rsid w:val="00FC4AC3"/>
    <w:rsid w:val="00FC7DEA"/>
    <w:rsid w:val="00FD09CD"/>
    <w:rsid w:val="00FD6003"/>
    <w:rsid w:val="00FE2501"/>
    <w:rsid w:val="00FE2F83"/>
    <w:rsid w:val="00FE428F"/>
    <w:rsid w:val="00FE509E"/>
    <w:rsid w:val="00FE5B24"/>
    <w:rsid w:val="00FE6B3F"/>
    <w:rsid w:val="00FF0BB8"/>
    <w:rsid w:val="00FF40A7"/>
    <w:rsid w:val="00FF56AA"/>
    <w:rsid w:val="00FF5C5A"/>
    <w:rsid w:val="00FF786E"/>
    <w:rsid w:val="00FF7C33"/>
    <w:rsid w:val="00FF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Cs w:val="24"/>
      <w:lang w:val="en-CA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800"/>
      <w:jc w:val="center"/>
      <w:outlineLvl w:val="3"/>
    </w:pPr>
    <w:rPr>
      <w:rFonts w:cs="Arial"/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mmentFont">
    <w:name w:val="CommentFont"/>
    <w:rPr>
      <w:i/>
      <w:vanish/>
      <w:color w:val="FF0000"/>
    </w:rPr>
  </w:style>
  <w:style w:type="paragraph" w:customStyle="1" w:styleId="PARTHEADING">
    <w:name w:val="PARTHEADING"/>
    <w:basedOn w:val="Normal"/>
    <w:next w:val="CLAUSEHEADING"/>
    <w:rsid w:val="00386118"/>
    <w:rPr>
      <w:b/>
      <w:caps/>
      <w:sz w:val="24"/>
    </w:rPr>
  </w:style>
  <w:style w:type="paragraph" w:customStyle="1" w:styleId="CLAUSEHEADING">
    <w:name w:val="CLAUSEHEADING"/>
    <w:basedOn w:val="Normal"/>
    <w:next w:val="Clause"/>
    <w:link w:val="CLAUSEHEADINGChar"/>
    <w:rsid w:val="00386118"/>
    <w:pPr>
      <w:keepNext/>
      <w:numPr>
        <w:ilvl w:val="1"/>
        <w:numId w:val="17"/>
      </w:numPr>
      <w:spacing w:before="300"/>
    </w:pPr>
    <w:rPr>
      <w:b/>
      <w:caps/>
    </w:rPr>
  </w:style>
  <w:style w:type="paragraph" w:customStyle="1" w:styleId="Clause">
    <w:name w:val="Clause"/>
    <w:basedOn w:val="Normal"/>
    <w:link w:val="ClauseChar"/>
    <w:rsid w:val="00386118"/>
    <w:pPr>
      <w:numPr>
        <w:ilvl w:val="2"/>
        <w:numId w:val="17"/>
      </w:numPr>
      <w:spacing w:before="200"/>
    </w:pPr>
  </w:style>
  <w:style w:type="paragraph" w:customStyle="1" w:styleId="SUBHEADING">
    <w:name w:val="SUBHEADING"/>
    <w:basedOn w:val="Normal"/>
    <w:next w:val="CLAUSEHEADING"/>
    <w:pPr>
      <w:keepNext/>
      <w:spacing w:before="300"/>
    </w:pPr>
    <w:rPr>
      <w:b/>
      <w:caps/>
    </w:rPr>
  </w:style>
  <w:style w:type="paragraph" w:customStyle="1" w:styleId="ClauseList">
    <w:name w:val="ClauseList"/>
    <w:basedOn w:val="Normal"/>
    <w:link w:val="ClauseListChar"/>
    <w:rsid w:val="00386118"/>
    <w:pPr>
      <w:numPr>
        <w:ilvl w:val="3"/>
        <w:numId w:val="17"/>
      </w:numPr>
      <w:spacing w:before="100"/>
    </w:pPr>
  </w:style>
  <w:style w:type="paragraph" w:customStyle="1" w:styleId="ClauseSubList">
    <w:name w:val="ClauseSubList"/>
    <w:basedOn w:val="Normal"/>
    <w:link w:val="ClauseSubListChar"/>
    <w:rsid w:val="00386118"/>
    <w:pPr>
      <w:numPr>
        <w:ilvl w:val="4"/>
        <w:numId w:val="17"/>
      </w:numPr>
      <w:spacing w:before="60"/>
    </w:pPr>
  </w:style>
  <w:style w:type="paragraph" w:customStyle="1" w:styleId="SubClause">
    <w:name w:val="SubClause"/>
    <w:basedOn w:val="Normal"/>
    <w:rsid w:val="00386118"/>
    <w:pPr>
      <w:numPr>
        <w:ilvl w:val="5"/>
        <w:numId w:val="17"/>
      </w:numPr>
      <w:spacing w:before="140"/>
    </w:pPr>
  </w:style>
  <w:style w:type="paragraph" w:customStyle="1" w:styleId="SubClauseList">
    <w:name w:val="SubClauseList"/>
    <w:basedOn w:val="Normal"/>
    <w:rsid w:val="00386118"/>
    <w:pPr>
      <w:numPr>
        <w:ilvl w:val="6"/>
        <w:numId w:val="17"/>
      </w:numPr>
      <w:spacing w:before="100"/>
    </w:pPr>
  </w:style>
  <w:style w:type="paragraph" w:customStyle="1" w:styleId="SubClauseSubList">
    <w:name w:val="SubClauseSubList"/>
    <w:basedOn w:val="Normal"/>
    <w:rsid w:val="00386118"/>
    <w:pPr>
      <w:numPr>
        <w:ilvl w:val="7"/>
        <w:numId w:val="17"/>
      </w:numPr>
      <w:spacing w:before="60"/>
    </w:pPr>
  </w:style>
  <w:style w:type="paragraph" w:customStyle="1" w:styleId="Comment">
    <w:name w:val="Comment"/>
    <w:basedOn w:val="Normal"/>
    <w:link w:val="CommentChar"/>
    <w:pPr>
      <w:keepNext/>
      <w:spacing w:before="200"/>
    </w:pPr>
    <w:rPr>
      <w:i/>
      <w:vanish/>
      <w:color w:val="FF0000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autoSpaceDE w:val="0"/>
      <w:autoSpaceDN w:val="0"/>
      <w:adjustRightInd w:val="0"/>
    </w:pPr>
    <w:rPr>
      <w:szCs w:val="20"/>
      <w:lang w:val="en-US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FORMHEADING">
    <w:name w:val="FORMHEADING"/>
    <w:basedOn w:val="Normal"/>
    <w:next w:val="Normal"/>
    <w:pPr>
      <w:pageBreakBefore/>
      <w:jc w:val="center"/>
    </w:pPr>
    <w:rPr>
      <w:b/>
      <w:bCs/>
      <w:caps/>
    </w:rPr>
  </w:style>
  <w:style w:type="paragraph" w:customStyle="1" w:styleId="TenderNo">
    <w:name w:val="TenderNo"/>
    <w:basedOn w:val="Normal"/>
    <w:pPr>
      <w:spacing w:before="800" w:after="300"/>
      <w:jc w:val="center"/>
    </w:pPr>
    <w:rPr>
      <w:b/>
      <w:bCs/>
      <w:caps/>
      <w:sz w:val="24"/>
    </w:rPr>
  </w:style>
  <w:style w:type="paragraph" w:customStyle="1" w:styleId="ProjectTitle">
    <w:name w:val="ProjectTitle"/>
    <w:basedOn w:val="Normal"/>
    <w:pPr>
      <w:jc w:val="center"/>
    </w:pPr>
    <w:rPr>
      <w:b/>
      <w:caps/>
      <w:sz w:val="24"/>
    </w:rPr>
  </w:style>
  <w:style w:type="paragraph" w:customStyle="1" w:styleId="TOC1A">
    <w:name w:val="TOC 1A"/>
    <w:basedOn w:val="Normal"/>
    <w:pPr>
      <w:keepNext/>
      <w:spacing w:before="200" w:after="100"/>
    </w:pPr>
    <w:rPr>
      <w:b/>
      <w:bCs/>
    </w:rPr>
  </w:style>
  <w:style w:type="paragraph" w:styleId="TOC4">
    <w:name w:val="toc 4"/>
    <w:basedOn w:val="Normal"/>
    <w:next w:val="Normal"/>
    <w:autoRedefine/>
    <w:uiPriority w:val="39"/>
    <w:rsid w:val="00EE6B95"/>
    <w:pPr>
      <w:tabs>
        <w:tab w:val="right" w:pos="9360"/>
      </w:tabs>
      <w:spacing w:before="100"/>
      <w:ind w:left="360"/>
    </w:pPr>
  </w:style>
  <w:style w:type="paragraph" w:styleId="TOC1">
    <w:name w:val="toc 1"/>
    <w:basedOn w:val="Normal"/>
    <w:next w:val="Normal"/>
    <w:autoRedefine/>
    <w:uiPriority w:val="39"/>
    <w:rsid w:val="003E5193"/>
    <w:pPr>
      <w:keepNext/>
      <w:tabs>
        <w:tab w:val="right" w:pos="9360"/>
      </w:tabs>
      <w:spacing w:before="200" w:after="100"/>
    </w:pPr>
    <w:rPr>
      <w:b/>
      <w:caps/>
      <w:noProof/>
    </w:rPr>
  </w:style>
  <w:style w:type="paragraph" w:styleId="TOC3">
    <w:name w:val="toc 3"/>
    <w:basedOn w:val="Normal"/>
    <w:next w:val="Normal"/>
    <w:autoRedefine/>
    <w:uiPriority w:val="39"/>
    <w:rsid w:val="00A27703"/>
    <w:pPr>
      <w:tabs>
        <w:tab w:val="left" w:pos="864"/>
        <w:tab w:val="right" w:pos="9360"/>
      </w:tabs>
      <w:ind w:left="360"/>
    </w:pPr>
    <w:rPr>
      <w:rFonts w:cs="Arial"/>
      <w:noProof/>
      <w:szCs w:val="20"/>
    </w:rPr>
  </w:style>
  <w:style w:type="paragraph" w:styleId="TOC2">
    <w:name w:val="toc 2"/>
    <w:basedOn w:val="Normal"/>
    <w:next w:val="Normal"/>
    <w:autoRedefine/>
    <w:uiPriority w:val="39"/>
    <w:rsid w:val="003E5193"/>
    <w:pPr>
      <w:keepNext/>
      <w:tabs>
        <w:tab w:val="left" w:pos="1080"/>
        <w:tab w:val="right" w:pos="9360"/>
      </w:tabs>
      <w:spacing w:before="100"/>
      <w:ind w:left="360"/>
    </w:pPr>
    <w:rPr>
      <w:b/>
    </w:rPr>
  </w:style>
  <w:style w:type="paragraph" w:customStyle="1" w:styleId="FORMHEADINGAB">
    <w:name w:val="FORMHEADING AB"/>
    <w:basedOn w:val="FORMHEADING"/>
    <w:pPr>
      <w:pageBreakBefore w:val="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customStyle="1" w:styleId="TABLEHEADING">
    <w:name w:val="TABLEHEADING"/>
    <w:basedOn w:val="Normal"/>
    <w:pPr>
      <w:keepNext/>
    </w:pPr>
    <w:rPr>
      <w:b/>
      <w:caps/>
    </w:rPr>
  </w:style>
  <w:style w:type="paragraph" w:styleId="TOC5">
    <w:name w:val="toc 5"/>
    <w:basedOn w:val="Normal"/>
    <w:next w:val="Normal"/>
    <w:autoRedefine/>
    <w:semiHidden/>
    <w:pPr>
      <w:spacing w:before="100"/>
      <w:ind w:left="36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customStyle="1" w:styleId="FORMHEADINGH">
    <w:name w:val="FORMHEADING H"/>
    <w:basedOn w:val="FORMHEADING"/>
    <w:rsid w:val="00C16BF6"/>
  </w:style>
  <w:style w:type="paragraph" w:customStyle="1" w:styleId="Header1">
    <w:name w:val="Header1"/>
    <w:basedOn w:val="Header"/>
    <w:rsid w:val="00A111F3"/>
    <w:pPr>
      <w:tabs>
        <w:tab w:val="clear" w:pos="4320"/>
        <w:tab w:val="clear" w:pos="8640"/>
        <w:tab w:val="left" w:pos="7560"/>
      </w:tabs>
    </w:pPr>
    <w:rPr>
      <w:sz w:val="16"/>
      <w:szCs w:val="16"/>
    </w:rPr>
  </w:style>
  <w:style w:type="character" w:styleId="Hyperlink">
    <w:name w:val="Hyperlink"/>
    <w:uiPriority w:val="99"/>
    <w:rsid w:val="00DD037E"/>
    <w:rPr>
      <w:color w:val="0000FF"/>
      <w:u w:val="single"/>
    </w:rPr>
  </w:style>
  <w:style w:type="paragraph" w:styleId="BalloonText">
    <w:name w:val="Balloon Text"/>
    <w:basedOn w:val="Normal"/>
    <w:semiHidden/>
    <w:rsid w:val="00C87589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E436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E436B"/>
    <w:rPr>
      <w:szCs w:val="20"/>
    </w:rPr>
  </w:style>
  <w:style w:type="character" w:customStyle="1" w:styleId="CommentChar">
    <w:name w:val="Comment Char"/>
    <w:link w:val="Comment"/>
    <w:rsid w:val="009E436B"/>
    <w:rPr>
      <w:rFonts w:ascii="Arial" w:hAnsi="Arial"/>
      <w:i/>
      <w:vanish/>
      <w:color w:val="FF0000"/>
      <w:szCs w:val="24"/>
      <w:lang w:val="en-CA" w:eastAsia="en-US" w:bidi="ar-SA"/>
    </w:rPr>
  </w:style>
  <w:style w:type="character" w:customStyle="1" w:styleId="ClauseListChar">
    <w:name w:val="ClauseList Char"/>
    <w:link w:val="ClauseList"/>
    <w:rsid w:val="00386118"/>
    <w:rPr>
      <w:rFonts w:ascii="Arial" w:hAnsi="Arial"/>
      <w:szCs w:val="24"/>
      <w:lang w:val="en-CA"/>
    </w:rPr>
  </w:style>
  <w:style w:type="character" w:styleId="FollowedHyperlink">
    <w:name w:val="FollowedHyperlink"/>
    <w:rsid w:val="00B6210E"/>
    <w:rPr>
      <w:color w:val="800080"/>
      <w:u w:val="single"/>
    </w:rPr>
  </w:style>
  <w:style w:type="character" w:customStyle="1" w:styleId="ClauseChar">
    <w:name w:val="Clause Char"/>
    <w:link w:val="Clause"/>
    <w:locked/>
    <w:rsid w:val="00386118"/>
    <w:rPr>
      <w:rFonts w:ascii="Arial" w:hAnsi="Arial"/>
      <w:szCs w:val="24"/>
      <w:lang w:val="en-CA"/>
    </w:rPr>
  </w:style>
  <w:style w:type="character" w:customStyle="1" w:styleId="CommentTextChar">
    <w:name w:val="Comment Text Char"/>
    <w:link w:val="CommentText"/>
    <w:semiHidden/>
    <w:rsid w:val="006A3B14"/>
    <w:rPr>
      <w:rFonts w:ascii="Arial" w:hAnsi="Arial"/>
      <w:lang w:val="en-CA"/>
    </w:rPr>
  </w:style>
  <w:style w:type="character" w:customStyle="1" w:styleId="CLAUSEHEADINGChar">
    <w:name w:val="CLAUSEHEADING Char"/>
    <w:link w:val="CLAUSEHEADING"/>
    <w:rsid w:val="00243F2B"/>
    <w:rPr>
      <w:rFonts w:ascii="Arial" w:hAnsi="Arial"/>
      <w:b/>
      <w:caps/>
      <w:szCs w:val="24"/>
      <w:lang w:val="en-CA"/>
    </w:rPr>
  </w:style>
  <w:style w:type="paragraph" w:customStyle="1" w:styleId="AppendixClauseHeading">
    <w:name w:val="Appendix ClauseHeading"/>
    <w:basedOn w:val="CLAUSEHEADING"/>
    <w:link w:val="AppendixClauseHeadingChar"/>
    <w:qFormat/>
    <w:rsid w:val="00DD356C"/>
    <w:pPr>
      <w:numPr>
        <w:numId w:val="32"/>
      </w:numPr>
    </w:pPr>
  </w:style>
  <w:style w:type="paragraph" w:customStyle="1" w:styleId="AppendixClause">
    <w:name w:val="Appendix Clause"/>
    <w:basedOn w:val="Clause"/>
    <w:link w:val="AppendixClauseChar"/>
    <w:qFormat/>
    <w:rsid w:val="00DD356C"/>
    <w:pPr>
      <w:numPr>
        <w:ilvl w:val="1"/>
        <w:numId w:val="33"/>
      </w:numPr>
    </w:pPr>
  </w:style>
  <w:style w:type="character" w:customStyle="1" w:styleId="AppendixClauseHeadingChar">
    <w:name w:val="Appendix ClauseHeading Char"/>
    <w:link w:val="AppendixClauseHeading"/>
    <w:rsid w:val="00DD356C"/>
    <w:rPr>
      <w:rFonts w:ascii="Arial" w:hAnsi="Arial"/>
      <w:b/>
      <w:caps/>
      <w:szCs w:val="24"/>
      <w:lang w:val="en-CA"/>
    </w:rPr>
  </w:style>
  <w:style w:type="character" w:customStyle="1" w:styleId="AppendixClauseChar">
    <w:name w:val="Appendix Clause Char"/>
    <w:link w:val="AppendixClause"/>
    <w:rsid w:val="00DD356C"/>
    <w:rPr>
      <w:rFonts w:ascii="Arial" w:hAnsi="Arial"/>
      <w:szCs w:val="24"/>
      <w:lang w:val="en-CA"/>
    </w:rPr>
  </w:style>
  <w:style w:type="paragraph" w:customStyle="1" w:styleId="AppendixSubClause">
    <w:name w:val="Appendix SubClause"/>
    <w:basedOn w:val="Clause"/>
    <w:link w:val="AppendixSubClauseChar"/>
    <w:qFormat/>
    <w:rsid w:val="00DD356C"/>
    <w:pPr>
      <w:numPr>
        <w:numId w:val="33"/>
      </w:numPr>
    </w:pPr>
  </w:style>
  <w:style w:type="paragraph" w:customStyle="1" w:styleId="AppendixClauseSubList">
    <w:name w:val="Appendix ClauseSubList"/>
    <w:basedOn w:val="ClauseSubList"/>
    <w:link w:val="AppendixClauseSubListChar"/>
    <w:qFormat/>
    <w:rsid w:val="00DD356C"/>
    <w:pPr>
      <w:numPr>
        <w:ilvl w:val="0"/>
        <w:numId w:val="0"/>
      </w:numPr>
      <w:tabs>
        <w:tab w:val="num" w:pos="1872"/>
      </w:tabs>
      <w:ind w:left="1872" w:hanging="288"/>
    </w:pPr>
  </w:style>
  <w:style w:type="character" w:customStyle="1" w:styleId="AppendixSubClauseChar">
    <w:name w:val="Appendix SubClause Char"/>
    <w:link w:val="AppendixSubClause"/>
    <w:rsid w:val="00DD356C"/>
    <w:rPr>
      <w:rFonts w:ascii="Arial" w:hAnsi="Arial"/>
      <w:szCs w:val="24"/>
      <w:lang w:val="en-CA"/>
    </w:rPr>
  </w:style>
  <w:style w:type="character" w:customStyle="1" w:styleId="ClauseSubListChar">
    <w:name w:val="ClauseSubList Char"/>
    <w:link w:val="ClauseSubList"/>
    <w:rsid w:val="00DD356C"/>
    <w:rPr>
      <w:rFonts w:ascii="Arial" w:hAnsi="Arial"/>
      <w:szCs w:val="24"/>
      <w:lang w:val="en-CA"/>
    </w:rPr>
  </w:style>
  <w:style w:type="character" w:customStyle="1" w:styleId="AppendixClauseSubListChar">
    <w:name w:val="Appendix ClauseSubList Char"/>
    <w:link w:val="AppendixClauseSubList"/>
    <w:rsid w:val="00DD356C"/>
    <w:rPr>
      <w:rFonts w:ascii="Arial" w:hAnsi="Arial"/>
      <w:szCs w:val="24"/>
      <w:lang w:val="en-CA"/>
    </w:rPr>
  </w:style>
  <w:style w:type="paragraph" w:styleId="CommentSubject">
    <w:name w:val="annotation subject"/>
    <w:basedOn w:val="CommentText"/>
    <w:next w:val="CommentText"/>
    <w:link w:val="CommentSubjectChar"/>
    <w:rsid w:val="001473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473F5"/>
    <w:rPr>
      <w:rFonts w:ascii="Arial" w:hAnsi="Arial"/>
      <w:b/>
      <w:bCs/>
      <w:lang w:val="en-CA"/>
    </w:rPr>
  </w:style>
  <w:style w:type="paragraph" w:styleId="ListParagraph">
    <w:name w:val="List Paragraph"/>
    <w:basedOn w:val="Normal"/>
    <w:uiPriority w:val="34"/>
    <w:qFormat/>
    <w:rsid w:val="00260F78"/>
    <w:pPr>
      <w:ind w:left="720"/>
    </w:pPr>
  </w:style>
  <w:style w:type="paragraph" w:styleId="Revision">
    <w:name w:val="Revision"/>
    <w:hidden/>
    <w:uiPriority w:val="99"/>
    <w:semiHidden/>
    <w:rsid w:val="00B87634"/>
    <w:rPr>
      <w:rFonts w:ascii="Arial" w:hAnsi="Arial"/>
      <w:szCs w:val="24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Cs w:val="24"/>
      <w:lang w:val="en-CA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800"/>
      <w:jc w:val="center"/>
      <w:outlineLvl w:val="3"/>
    </w:pPr>
    <w:rPr>
      <w:rFonts w:cs="Arial"/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mmentFont">
    <w:name w:val="CommentFont"/>
    <w:rPr>
      <w:i/>
      <w:vanish/>
      <w:color w:val="FF0000"/>
    </w:rPr>
  </w:style>
  <w:style w:type="paragraph" w:customStyle="1" w:styleId="PARTHEADING">
    <w:name w:val="PARTHEADING"/>
    <w:basedOn w:val="Normal"/>
    <w:next w:val="CLAUSEHEADING"/>
    <w:rsid w:val="00386118"/>
    <w:rPr>
      <w:b/>
      <w:caps/>
      <w:sz w:val="24"/>
    </w:rPr>
  </w:style>
  <w:style w:type="paragraph" w:customStyle="1" w:styleId="CLAUSEHEADING">
    <w:name w:val="CLAUSEHEADING"/>
    <w:basedOn w:val="Normal"/>
    <w:next w:val="Clause"/>
    <w:link w:val="CLAUSEHEADINGChar"/>
    <w:rsid w:val="00386118"/>
    <w:pPr>
      <w:keepNext/>
      <w:numPr>
        <w:ilvl w:val="1"/>
        <w:numId w:val="17"/>
      </w:numPr>
      <w:spacing w:before="300"/>
    </w:pPr>
    <w:rPr>
      <w:b/>
      <w:caps/>
    </w:rPr>
  </w:style>
  <w:style w:type="paragraph" w:customStyle="1" w:styleId="Clause">
    <w:name w:val="Clause"/>
    <w:basedOn w:val="Normal"/>
    <w:link w:val="ClauseChar"/>
    <w:rsid w:val="00386118"/>
    <w:pPr>
      <w:numPr>
        <w:ilvl w:val="2"/>
        <w:numId w:val="17"/>
      </w:numPr>
      <w:spacing w:before="200"/>
    </w:pPr>
  </w:style>
  <w:style w:type="paragraph" w:customStyle="1" w:styleId="SUBHEADING">
    <w:name w:val="SUBHEADING"/>
    <w:basedOn w:val="Normal"/>
    <w:next w:val="CLAUSEHEADING"/>
    <w:pPr>
      <w:keepNext/>
      <w:spacing w:before="300"/>
    </w:pPr>
    <w:rPr>
      <w:b/>
      <w:caps/>
    </w:rPr>
  </w:style>
  <w:style w:type="paragraph" w:customStyle="1" w:styleId="ClauseList">
    <w:name w:val="ClauseList"/>
    <w:basedOn w:val="Normal"/>
    <w:link w:val="ClauseListChar"/>
    <w:rsid w:val="00386118"/>
    <w:pPr>
      <w:numPr>
        <w:ilvl w:val="3"/>
        <w:numId w:val="17"/>
      </w:numPr>
      <w:spacing w:before="100"/>
    </w:pPr>
  </w:style>
  <w:style w:type="paragraph" w:customStyle="1" w:styleId="ClauseSubList">
    <w:name w:val="ClauseSubList"/>
    <w:basedOn w:val="Normal"/>
    <w:link w:val="ClauseSubListChar"/>
    <w:rsid w:val="00386118"/>
    <w:pPr>
      <w:numPr>
        <w:ilvl w:val="4"/>
        <w:numId w:val="17"/>
      </w:numPr>
      <w:spacing w:before="60"/>
    </w:pPr>
  </w:style>
  <w:style w:type="paragraph" w:customStyle="1" w:styleId="SubClause">
    <w:name w:val="SubClause"/>
    <w:basedOn w:val="Normal"/>
    <w:rsid w:val="00386118"/>
    <w:pPr>
      <w:numPr>
        <w:ilvl w:val="5"/>
        <w:numId w:val="17"/>
      </w:numPr>
      <w:spacing w:before="140"/>
    </w:pPr>
  </w:style>
  <w:style w:type="paragraph" w:customStyle="1" w:styleId="SubClauseList">
    <w:name w:val="SubClauseList"/>
    <w:basedOn w:val="Normal"/>
    <w:rsid w:val="00386118"/>
    <w:pPr>
      <w:numPr>
        <w:ilvl w:val="6"/>
        <w:numId w:val="17"/>
      </w:numPr>
      <w:spacing w:before="100"/>
    </w:pPr>
  </w:style>
  <w:style w:type="paragraph" w:customStyle="1" w:styleId="SubClauseSubList">
    <w:name w:val="SubClauseSubList"/>
    <w:basedOn w:val="Normal"/>
    <w:rsid w:val="00386118"/>
    <w:pPr>
      <w:numPr>
        <w:ilvl w:val="7"/>
        <w:numId w:val="17"/>
      </w:numPr>
      <w:spacing w:before="60"/>
    </w:pPr>
  </w:style>
  <w:style w:type="paragraph" w:customStyle="1" w:styleId="Comment">
    <w:name w:val="Comment"/>
    <w:basedOn w:val="Normal"/>
    <w:link w:val="CommentChar"/>
    <w:pPr>
      <w:keepNext/>
      <w:spacing w:before="200"/>
    </w:pPr>
    <w:rPr>
      <w:i/>
      <w:vanish/>
      <w:color w:val="FF0000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autoSpaceDE w:val="0"/>
      <w:autoSpaceDN w:val="0"/>
      <w:adjustRightInd w:val="0"/>
    </w:pPr>
    <w:rPr>
      <w:szCs w:val="20"/>
      <w:lang w:val="en-US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FORMHEADING">
    <w:name w:val="FORMHEADING"/>
    <w:basedOn w:val="Normal"/>
    <w:next w:val="Normal"/>
    <w:pPr>
      <w:pageBreakBefore/>
      <w:jc w:val="center"/>
    </w:pPr>
    <w:rPr>
      <w:b/>
      <w:bCs/>
      <w:caps/>
    </w:rPr>
  </w:style>
  <w:style w:type="paragraph" w:customStyle="1" w:styleId="TenderNo">
    <w:name w:val="TenderNo"/>
    <w:basedOn w:val="Normal"/>
    <w:pPr>
      <w:spacing w:before="800" w:after="300"/>
      <w:jc w:val="center"/>
    </w:pPr>
    <w:rPr>
      <w:b/>
      <w:bCs/>
      <w:caps/>
      <w:sz w:val="24"/>
    </w:rPr>
  </w:style>
  <w:style w:type="paragraph" w:customStyle="1" w:styleId="ProjectTitle">
    <w:name w:val="ProjectTitle"/>
    <w:basedOn w:val="Normal"/>
    <w:pPr>
      <w:jc w:val="center"/>
    </w:pPr>
    <w:rPr>
      <w:b/>
      <w:caps/>
      <w:sz w:val="24"/>
    </w:rPr>
  </w:style>
  <w:style w:type="paragraph" w:customStyle="1" w:styleId="TOC1A">
    <w:name w:val="TOC 1A"/>
    <w:basedOn w:val="Normal"/>
    <w:pPr>
      <w:keepNext/>
      <w:spacing w:before="200" w:after="100"/>
    </w:pPr>
    <w:rPr>
      <w:b/>
      <w:bCs/>
    </w:rPr>
  </w:style>
  <w:style w:type="paragraph" w:styleId="TOC4">
    <w:name w:val="toc 4"/>
    <w:basedOn w:val="Normal"/>
    <w:next w:val="Normal"/>
    <w:autoRedefine/>
    <w:uiPriority w:val="39"/>
    <w:rsid w:val="00EE6B95"/>
    <w:pPr>
      <w:tabs>
        <w:tab w:val="right" w:pos="9360"/>
      </w:tabs>
      <w:spacing w:before="100"/>
      <w:ind w:left="360"/>
    </w:pPr>
  </w:style>
  <w:style w:type="paragraph" w:styleId="TOC1">
    <w:name w:val="toc 1"/>
    <w:basedOn w:val="Normal"/>
    <w:next w:val="Normal"/>
    <w:autoRedefine/>
    <w:uiPriority w:val="39"/>
    <w:rsid w:val="003E5193"/>
    <w:pPr>
      <w:keepNext/>
      <w:tabs>
        <w:tab w:val="right" w:pos="9360"/>
      </w:tabs>
      <w:spacing w:before="200" w:after="100"/>
    </w:pPr>
    <w:rPr>
      <w:b/>
      <w:caps/>
      <w:noProof/>
    </w:rPr>
  </w:style>
  <w:style w:type="paragraph" w:styleId="TOC3">
    <w:name w:val="toc 3"/>
    <w:basedOn w:val="Normal"/>
    <w:next w:val="Normal"/>
    <w:autoRedefine/>
    <w:uiPriority w:val="39"/>
    <w:rsid w:val="00A27703"/>
    <w:pPr>
      <w:tabs>
        <w:tab w:val="left" w:pos="864"/>
        <w:tab w:val="right" w:pos="9360"/>
      </w:tabs>
      <w:ind w:left="360"/>
    </w:pPr>
    <w:rPr>
      <w:rFonts w:cs="Arial"/>
      <w:noProof/>
      <w:szCs w:val="20"/>
    </w:rPr>
  </w:style>
  <w:style w:type="paragraph" w:styleId="TOC2">
    <w:name w:val="toc 2"/>
    <w:basedOn w:val="Normal"/>
    <w:next w:val="Normal"/>
    <w:autoRedefine/>
    <w:uiPriority w:val="39"/>
    <w:rsid w:val="003E5193"/>
    <w:pPr>
      <w:keepNext/>
      <w:tabs>
        <w:tab w:val="left" w:pos="1080"/>
        <w:tab w:val="right" w:pos="9360"/>
      </w:tabs>
      <w:spacing w:before="100"/>
      <w:ind w:left="360"/>
    </w:pPr>
    <w:rPr>
      <w:b/>
    </w:rPr>
  </w:style>
  <w:style w:type="paragraph" w:customStyle="1" w:styleId="FORMHEADINGAB">
    <w:name w:val="FORMHEADING AB"/>
    <w:basedOn w:val="FORMHEADING"/>
    <w:pPr>
      <w:pageBreakBefore w:val="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customStyle="1" w:styleId="TABLEHEADING">
    <w:name w:val="TABLEHEADING"/>
    <w:basedOn w:val="Normal"/>
    <w:pPr>
      <w:keepNext/>
    </w:pPr>
    <w:rPr>
      <w:b/>
      <w:caps/>
    </w:rPr>
  </w:style>
  <w:style w:type="paragraph" w:styleId="TOC5">
    <w:name w:val="toc 5"/>
    <w:basedOn w:val="Normal"/>
    <w:next w:val="Normal"/>
    <w:autoRedefine/>
    <w:semiHidden/>
    <w:pPr>
      <w:spacing w:before="100"/>
      <w:ind w:left="36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customStyle="1" w:styleId="FORMHEADINGH">
    <w:name w:val="FORMHEADING H"/>
    <w:basedOn w:val="FORMHEADING"/>
    <w:rsid w:val="00C16BF6"/>
  </w:style>
  <w:style w:type="paragraph" w:customStyle="1" w:styleId="Header1">
    <w:name w:val="Header1"/>
    <w:basedOn w:val="Header"/>
    <w:rsid w:val="00A111F3"/>
    <w:pPr>
      <w:tabs>
        <w:tab w:val="clear" w:pos="4320"/>
        <w:tab w:val="clear" w:pos="8640"/>
        <w:tab w:val="left" w:pos="7560"/>
      </w:tabs>
    </w:pPr>
    <w:rPr>
      <w:sz w:val="16"/>
      <w:szCs w:val="16"/>
    </w:rPr>
  </w:style>
  <w:style w:type="character" w:styleId="Hyperlink">
    <w:name w:val="Hyperlink"/>
    <w:uiPriority w:val="99"/>
    <w:rsid w:val="00DD037E"/>
    <w:rPr>
      <w:color w:val="0000FF"/>
      <w:u w:val="single"/>
    </w:rPr>
  </w:style>
  <w:style w:type="paragraph" w:styleId="BalloonText">
    <w:name w:val="Balloon Text"/>
    <w:basedOn w:val="Normal"/>
    <w:semiHidden/>
    <w:rsid w:val="00C87589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E436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E436B"/>
    <w:rPr>
      <w:szCs w:val="20"/>
    </w:rPr>
  </w:style>
  <w:style w:type="character" w:customStyle="1" w:styleId="CommentChar">
    <w:name w:val="Comment Char"/>
    <w:link w:val="Comment"/>
    <w:rsid w:val="009E436B"/>
    <w:rPr>
      <w:rFonts w:ascii="Arial" w:hAnsi="Arial"/>
      <w:i/>
      <w:vanish/>
      <w:color w:val="FF0000"/>
      <w:szCs w:val="24"/>
      <w:lang w:val="en-CA" w:eastAsia="en-US" w:bidi="ar-SA"/>
    </w:rPr>
  </w:style>
  <w:style w:type="character" w:customStyle="1" w:styleId="ClauseListChar">
    <w:name w:val="ClauseList Char"/>
    <w:link w:val="ClauseList"/>
    <w:rsid w:val="00386118"/>
    <w:rPr>
      <w:rFonts w:ascii="Arial" w:hAnsi="Arial"/>
      <w:szCs w:val="24"/>
      <w:lang w:val="en-CA"/>
    </w:rPr>
  </w:style>
  <w:style w:type="character" w:styleId="FollowedHyperlink">
    <w:name w:val="FollowedHyperlink"/>
    <w:rsid w:val="00B6210E"/>
    <w:rPr>
      <w:color w:val="800080"/>
      <w:u w:val="single"/>
    </w:rPr>
  </w:style>
  <w:style w:type="character" w:customStyle="1" w:styleId="ClauseChar">
    <w:name w:val="Clause Char"/>
    <w:link w:val="Clause"/>
    <w:locked/>
    <w:rsid w:val="00386118"/>
    <w:rPr>
      <w:rFonts w:ascii="Arial" w:hAnsi="Arial"/>
      <w:szCs w:val="24"/>
      <w:lang w:val="en-CA"/>
    </w:rPr>
  </w:style>
  <w:style w:type="character" w:customStyle="1" w:styleId="CommentTextChar">
    <w:name w:val="Comment Text Char"/>
    <w:link w:val="CommentText"/>
    <w:semiHidden/>
    <w:rsid w:val="006A3B14"/>
    <w:rPr>
      <w:rFonts w:ascii="Arial" w:hAnsi="Arial"/>
      <w:lang w:val="en-CA"/>
    </w:rPr>
  </w:style>
  <w:style w:type="character" w:customStyle="1" w:styleId="CLAUSEHEADINGChar">
    <w:name w:val="CLAUSEHEADING Char"/>
    <w:link w:val="CLAUSEHEADING"/>
    <w:rsid w:val="00243F2B"/>
    <w:rPr>
      <w:rFonts w:ascii="Arial" w:hAnsi="Arial"/>
      <w:b/>
      <w:caps/>
      <w:szCs w:val="24"/>
      <w:lang w:val="en-CA"/>
    </w:rPr>
  </w:style>
  <w:style w:type="paragraph" w:customStyle="1" w:styleId="AppendixClauseHeading">
    <w:name w:val="Appendix ClauseHeading"/>
    <w:basedOn w:val="CLAUSEHEADING"/>
    <w:link w:val="AppendixClauseHeadingChar"/>
    <w:qFormat/>
    <w:rsid w:val="00DD356C"/>
    <w:pPr>
      <w:numPr>
        <w:numId w:val="32"/>
      </w:numPr>
    </w:pPr>
  </w:style>
  <w:style w:type="paragraph" w:customStyle="1" w:styleId="AppendixClause">
    <w:name w:val="Appendix Clause"/>
    <w:basedOn w:val="Clause"/>
    <w:link w:val="AppendixClauseChar"/>
    <w:qFormat/>
    <w:rsid w:val="00DD356C"/>
    <w:pPr>
      <w:numPr>
        <w:ilvl w:val="1"/>
        <w:numId w:val="33"/>
      </w:numPr>
    </w:pPr>
  </w:style>
  <w:style w:type="character" w:customStyle="1" w:styleId="AppendixClauseHeadingChar">
    <w:name w:val="Appendix ClauseHeading Char"/>
    <w:link w:val="AppendixClauseHeading"/>
    <w:rsid w:val="00DD356C"/>
    <w:rPr>
      <w:rFonts w:ascii="Arial" w:hAnsi="Arial"/>
      <w:b/>
      <w:caps/>
      <w:szCs w:val="24"/>
      <w:lang w:val="en-CA"/>
    </w:rPr>
  </w:style>
  <w:style w:type="character" w:customStyle="1" w:styleId="AppendixClauseChar">
    <w:name w:val="Appendix Clause Char"/>
    <w:link w:val="AppendixClause"/>
    <w:rsid w:val="00DD356C"/>
    <w:rPr>
      <w:rFonts w:ascii="Arial" w:hAnsi="Arial"/>
      <w:szCs w:val="24"/>
      <w:lang w:val="en-CA"/>
    </w:rPr>
  </w:style>
  <w:style w:type="paragraph" w:customStyle="1" w:styleId="AppendixSubClause">
    <w:name w:val="Appendix SubClause"/>
    <w:basedOn w:val="Clause"/>
    <w:link w:val="AppendixSubClauseChar"/>
    <w:qFormat/>
    <w:rsid w:val="00DD356C"/>
    <w:pPr>
      <w:numPr>
        <w:numId w:val="33"/>
      </w:numPr>
    </w:pPr>
  </w:style>
  <w:style w:type="paragraph" w:customStyle="1" w:styleId="AppendixClauseSubList">
    <w:name w:val="Appendix ClauseSubList"/>
    <w:basedOn w:val="ClauseSubList"/>
    <w:link w:val="AppendixClauseSubListChar"/>
    <w:qFormat/>
    <w:rsid w:val="00DD356C"/>
    <w:pPr>
      <w:numPr>
        <w:ilvl w:val="0"/>
        <w:numId w:val="0"/>
      </w:numPr>
      <w:tabs>
        <w:tab w:val="num" w:pos="1872"/>
      </w:tabs>
      <w:ind w:left="1872" w:hanging="288"/>
    </w:pPr>
  </w:style>
  <w:style w:type="character" w:customStyle="1" w:styleId="AppendixSubClauseChar">
    <w:name w:val="Appendix SubClause Char"/>
    <w:link w:val="AppendixSubClause"/>
    <w:rsid w:val="00DD356C"/>
    <w:rPr>
      <w:rFonts w:ascii="Arial" w:hAnsi="Arial"/>
      <w:szCs w:val="24"/>
      <w:lang w:val="en-CA"/>
    </w:rPr>
  </w:style>
  <w:style w:type="character" w:customStyle="1" w:styleId="ClauseSubListChar">
    <w:name w:val="ClauseSubList Char"/>
    <w:link w:val="ClauseSubList"/>
    <w:rsid w:val="00DD356C"/>
    <w:rPr>
      <w:rFonts w:ascii="Arial" w:hAnsi="Arial"/>
      <w:szCs w:val="24"/>
      <w:lang w:val="en-CA"/>
    </w:rPr>
  </w:style>
  <w:style w:type="character" w:customStyle="1" w:styleId="AppendixClauseSubListChar">
    <w:name w:val="Appendix ClauseSubList Char"/>
    <w:link w:val="AppendixClauseSubList"/>
    <w:rsid w:val="00DD356C"/>
    <w:rPr>
      <w:rFonts w:ascii="Arial" w:hAnsi="Arial"/>
      <w:szCs w:val="24"/>
      <w:lang w:val="en-CA"/>
    </w:rPr>
  </w:style>
  <w:style w:type="paragraph" w:styleId="CommentSubject">
    <w:name w:val="annotation subject"/>
    <w:basedOn w:val="CommentText"/>
    <w:next w:val="CommentText"/>
    <w:link w:val="CommentSubjectChar"/>
    <w:rsid w:val="001473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473F5"/>
    <w:rPr>
      <w:rFonts w:ascii="Arial" w:hAnsi="Arial"/>
      <w:b/>
      <w:bCs/>
      <w:lang w:val="en-CA"/>
    </w:rPr>
  </w:style>
  <w:style w:type="paragraph" w:styleId="ListParagraph">
    <w:name w:val="List Paragraph"/>
    <w:basedOn w:val="Normal"/>
    <w:uiPriority w:val="34"/>
    <w:qFormat/>
    <w:rsid w:val="00260F78"/>
    <w:pPr>
      <w:ind w:left="720"/>
    </w:pPr>
  </w:style>
  <w:style w:type="paragraph" w:styleId="Revision">
    <w:name w:val="Revision"/>
    <w:hidden/>
    <w:uiPriority w:val="99"/>
    <w:semiHidden/>
    <w:rsid w:val="00B87634"/>
    <w:rPr>
      <w:rFonts w:ascii="Arial" w:hAnsi="Arial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55ACD-CD4A-4D90-9775-F8D5AFB22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937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Bid Opportunity Template</vt:lpstr>
    </vt:vector>
  </TitlesOfParts>
  <Company>City of Winnipeg - Materials Management</Company>
  <LinksUpToDate>false</LinksUpToDate>
  <CharactersWithSpaces>6787</CharactersWithSpaces>
  <SharedDoc>false</SharedDoc>
  <HLinks>
    <vt:vector size="540" baseType="variant">
      <vt:variant>
        <vt:i4>6684739</vt:i4>
      </vt:variant>
      <vt:variant>
        <vt:i4>1020</vt:i4>
      </vt:variant>
      <vt:variant>
        <vt:i4>0</vt:i4>
      </vt:variant>
      <vt:variant>
        <vt:i4>5</vt:i4>
      </vt:variant>
      <vt:variant>
        <vt:lpwstr>http://winnipeg.ca/police/pr/info_request.stm</vt:lpwstr>
      </vt:variant>
      <vt:variant>
        <vt:lpwstr>crim_record_search</vt:lpwstr>
      </vt:variant>
      <vt:variant>
        <vt:i4>6684739</vt:i4>
      </vt:variant>
      <vt:variant>
        <vt:i4>1017</vt:i4>
      </vt:variant>
      <vt:variant>
        <vt:i4>0</vt:i4>
      </vt:variant>
      <vt:variant>
        <vt:i4>5</vt:i4>
      </vt:variant>
      <vt:variant>
        <vt:lpwstr>http://winnipeg.ca/police/pr/info_request.stm</vt:lpwstr>
      </vt:variant>
      <vt:variant>
        <vt:lpwstr>crim_record_search</vt:lpwstr>
      </vt:variant>
      <vt:variant>
        <vt:i4>1179653</vt:i4>
      </vt:variant>
      <vt:variant>
        <vt:i4>1011</vt:i4>
      </vt:variant>
      <vt:variant>
        <vt:i4>0</vt:i4>
      </vt:variant>
      <vt:variant>
        <vt:i4>5</vt:i4>
      </vt:variant>
      <vt:variant>
        <vt:lpwstr>http://www.commissionaires.mb.ca/</vt:lpwstr>
      </vt:variant>
      <vt:variant>
        <vt:lpwstr/>
      </vt:variant>
      <vt:variant>
        <vt:i4>6094874</vt:i4>
      </vt:variant>
      <vt:variant>
        <vt:i4>1008</vt:i4>
      </vt:variant>
      <vt:variant>
        <vt:i4>0</vt:i4>
      </vt:variant>
      <vt:variant>
        <vt:i4>5</vt:i4>
      </vt:variant>
      <vt:variant>
        <vt:lpwstr>http://www.backcheck.net/</vt:lpwstr>
      </vt:variant>
      <vt:variant>
        <vt:lpwstr/>
      </vt:variant>
      <vt:variant>
        <vt:i4>6684739</vt:i4>
      </vt:variant>
      <vt:variant>
        <vt:i4>999</vt:i4>
      </vt:variant>
      <vt:variant>
        <vt:i4>0</vt:i4>
      </vt:variant>
      <vt:variant>
        <vt:i4>5</vt:i4>
      </vt:variant>
      <vt:variant>
        <vt:lpwstr>http://winnipeg.ca/police/pr/info_request.stm</vt:lpwstr>
      </vt:variant>
      <vt:variant>
        <vt:lpwstr>crim_record_search</vt:lpwstr>
      </vt:variant>
      <vt:variant>
        <vt:i4>6684739</vt:i4>
      </vt:variant>
      <vt:variant>
        <vt:i4>996</vt:i4>
      </vt:variant>
      <vt:variant>
        <vt:i4>0</vt:i4>
      </vt:variant>
      <vt:variant>
        <vt:i4>5</vt:i4>
      </vt:variant>
      <vt:variant>
        <vt:lpwstr>http://winnipeg.ca/police/pr/info_request.stm</vt:lpwstr>
      </vt:variant>
      <vt:variant>
        <vt:lpwstr>crim_record_search</vt:lpwstr>
      </vt:variant>
      <vt:variant>
        <vt:i4>1179653</vt:i4>
      </vt:variant>
      <vt:variant>
        <vt:i4>987</vt:i4>
      </vt:variant>
      <vt:variant>
        <vt:i4>0</vt:i4>
      </vt:variant>
      <vt:variant>
        <vt:i4>5</vt:i4>
      </vt:variant>
      <vt:variant>
        <vt:lpwstr>http://www.commissionaires.mb.ca/</vt:lpwstr>
      </vt:variant>
      <vt:variant>
        <vt:lpwstr/>
      </vt:variant>
      <vt:variant>
        <vt:i4>6094874</vt:i4>
      </vt:variant>
      <vt:variant>
        <vt:i4>984</vt:i4>
      </vt:variant>
      <vt:variant>
        <vt:i4>0</vt:i4>
      </vt:variant>
      <vt:variant>
        <vt:i4>5</vt:i4>
      </vt:variant>
      <vt:variant>
        <vt:lpwstr>http://www.backcheck.net/</vt:lpwstr>
      </vt:variant>
      <vt:variant>
        <vt:lpwstr/>
      </vt:variant>
      <vt:variant>
        <vt:i4>3014783</vt:i4>
      </vt:variant>
      <vt:variant>
        <vt:i4>978</vt:i4>
      </vt:variant>
      <vt:variant>
        <vt:i4>0</vt:i4>
      </vt:variant>
      <vt:variant>
        <vt:i4>5</vt:i4>
      </vt:variant>
      <vt:variant>
        <vt:lpwstr>http://www.winnipeg.ca/matmgt/Spec/Default.stm</vt:lpwstr>
      </vt:variant>
      <vt:variant>
        <vt:lpwstr/>
      </vt:variant>
      <vt:variant>
        <vt:i4>5177464</vt:i4>
      </vt:variant>
      <vt:variant>
        <vt:i4>945</vt:i4>
      </vt:variant>
      <vt:variant>
        <vt:i4>0</vt:i4>
      </vt:variant>
      <vt:variant>
        <vt:i4>5</vt:i4>
      </vt:variant>
      <vt:variant>
        <vt:lpwstr>mailto:CityWpgAP@winnipeg.ca</vt:lpwstr>
      </vt:variant>
      <vt:variant>
        <vt:lpwstr/>
      </vt:variant>
      <vt:variant>
        <vt:i4>983082</vt:i4>
      </vt:variant>
      <vt:variant>
        <vt:i4>702</vt:i4>
      </vt:variant>
      <vt:variant>
        <vt:i4>0</vt:i4>
      </vt:variant>
      <vt:variant>
        <vt:i4>5</vt:i4>
      </vt:variant>
      <vt:variant>
        <vt:lpwstr>http://www.winnipeg.ca/matmgt/gen_cond.stm</vt:lpwstr>
      </vt:variant>
      <vt:variant>
        <vt:lpwstr/>
      </vt:variant>
      <vt:variant>
        <vt:i4>983040</vt:i4>
      </vt:variant>
      <vt:variant>
        <vt:i4>564</vt:i4>
      </vt:variant>
      <vt:variant>
        <vt:i4>0</vt:i4>
      </vt:variant>
      <vt:variant>
        <vt:i4>5</vt:i4>
      </vt:variant>
      <vt:variant>
        <vt:lpwstr>http://www.winnipeg.ca/matmgt</vt:lpwstr>
      </vt:variant>
      <vt:variant>
        <vt:lpwstr/>
      </vt:variant>
      <vt:variant>
        <vt:i4>8257651</vt:i4>
      </vt:variant>
      <vt:variant>
        <vt:i4>552</vt:i4>
      </vt:variant>
      <vt:variant>
        <vt:i4>0</vt:i4>
      </vt:variant>
      <vt:variant>
        <vt:i4>5</vt:i4>
      </vt:variant>
      <vt:variant>
        <vt:lpwstr>http://www.winnipeg.ca/matmgt/debar.stm</vt:lpwstr>
      </vt:variant>
      <vt:variant>
        <vt:lpwstr/>
      </vt:variant>
      <vt:variant>
        <vt:i4>4653151</vt:i4>
      </vt:variant>
      <vt:variant>
        <vt:i4>480</vt:i4>
      </vt:variant>
      <vt:variant>
        <vt:i4>0</vt:i4>
      </vt:variant>
      <vt:variant>
        <vt:i4>5</vt:i4>
      </vt:variant>
      <vt:variant>
        <vt:lpwstr>http://www.winnipeg.ca/matmgt/bidopp.asp</vt:lpwstr>
      </vt:variant>
      <vt:variant>
        <vt:lpwstr/>
      </vt:variant>
      <vt:variant>
        <vt:i4>1638453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_Toc316913158</vt:lpwstr>
      </vt:variant>
      <vt:variant>
        <vt:i4>1638453</vt:i4>
      </vt:variant>
      <vt:variant>
        <vt:i4>419</vt:i4>
      </vt:variant>
      <vt:variant>
        <vt:i4>0</vt:i4>
      </vt:variant>
      <vt:variant>
        <vt:i4>5</vt:i4>
      </vt:variant>
      <vt:variant>
        <vt:lpwstr/>
      </vt:variant>
      <vt:variant>
        <vt:lpwstr>_Toc316913157</vt:lpwstr>
      </vt:variant>
      <vt:variant>
        <vt:i4>1638453</vt:i4>
      </vt:variant>
      <vt:variant>
        <vt:i4>413</vt:i4>
      </vt:variant>
      <vt:variant>
        <vt:i4>0</vt:i4>
      </vt:variant>
      <vt:variant>
        <vt:i4>5</vt:i4>
      </vt:variant>
      <vt:variant>
        <vt:lpwstr/>
      </vt:variant>
      <vt:variant>
        <vt:lpwstr>_Toc316913156</vt:lpwstr>
      </vt:variant>
      <vt:variant>
        <vt:i4>1638453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_Toc316913155</vt:lpwstr>
      </vt:variant>
      <vt:variant>
        <vt:i4>1638453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_Toc316913154</vt:lpwstr>
      </vt:variant>
      <vt:variant>
        <vt:i4>1638453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_Toc316913153</vt:lpwstr>
      </vt:variant>
      <vt:variant>
        <vt:i4>1638453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_Toc316913152</vt:lpwstr>
      </vt:variant>
      <vt:variant>
        <vt:i4>1638453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_Toc316913151</vt:lpwstr>
      </vt:variant>
      <vt:variant>
        <vt:i4>1638453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_Toc316913150</vt:lpwstr>
      </vt:variant>
      <vt:variant>
        <vt:i4>1572917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_Toc316913149</vt:lpwstr>
      </vt:variant>
      <vt:variant>
        <vt:i4>1572917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_Toc316913148</vt:lpwstr>
      </vt:variant>
      <vt:variant>
        <vt:i4>1572917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_Toc316913147</vt:lpwstr>
      </vt:variant>
      <vt:variant>
        <vt:i4>1572917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_Toc316913146</vt:lpwstr>
      </vt:variant>
      <vt:variant>
        <vt:i4>1572917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_Toc316913145</vt:lpwstr>
      </vt:variant>
      <vt:variant>
        <vt:i4>1572917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_Toc316913144</vt:lpwstr>
      </vt:variant>
      <vt:variant>
        <vt:i4>1572917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_Toc316913143</vt:lpwstr>
      </vt:variant>
      <vt:variant>
        <vt:i4>1572917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_Toc316913142</vt:lpwstr>
      </vt:variant>
      <vt:variant>
        <vt:i4>1572917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_Toc316913141</vt:lpwstr>
      </vt:variant>
      <vt:variant>
        <vt:i4>1572917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_Toc316913140</vt:lpwstr>
      </vt:variant>
      <vt:variant>
        <vt:i4>2031669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_Toc316913139</vt:lpwstr>
      </vt:variant>
      <vt:variant>
        <vt:i4>2031669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_Toc316913138</vt:lpwstr>
      </vt:variant>
      <vt:variant>
        <vt:i4>2031669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_Toc316913137</vt:lpwstr>
      </vt:variant>
      <vt:variant>
        <vt:i4>2031669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_Toc316913136</vt:lpwstr>
      </vt:variant>
      <vt:variant>
        <vt:i4>2031669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_Toc316913135</vt:lpwstr>
      </vt:variant>
      <vt:variant>
        <vt:i4>2031669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_Toc316913134</vt:lpwstr>
      </vt:variant>
      <vt:variant>
        <vt:i4>2031669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_Toc316913133</vt:lpwstr>
      </vt:variant>
      <vt:variant>
        <vt:i4>2031669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_Toc316913132</vt:lpwstr>
      </vt:variant>
      <vt:variant>
        <vt:i4>2031669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_Toc316913131</vt:lpwstr>
      </vt:variant>
      <vt:variant>
        <vt:i4>2031669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_Toc316913130</vt:lpwstr>
      </vt:variant>
      <vt:variant>
        <vt:i4>1966133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_Toc316913129</vt:lpwstr>
      </vt:variant>
      <vt:variant>
        <vt:i4>1966133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_Toc316913128</vt:lpwstr>
      </vt:variant>
      <vt:variant>
        <vt:i4>1966133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_Toc316913127</vt:lpwstr>
      </vt:variant>
      <vt:variant>
        <vt:i4>1966133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_Toc316913126</vt:lpwstr>
      </vt:variant>
      <vt:variant>
        <vt:i4>1966133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_Toc316913125</vt:lpwstr>
      </vt:variant>
      <vt:variant>
        <vt:i4>1966133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_Toc316913124</vt:lpwstr>
      </vt:variant>
      <vt:variant>
        <vt:i4>1966133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_Toc316913123</vt:lpwstr>
      </vt:variant>
      <vt:variant>
        <vt:i4>1966133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_Toc316913122</vt:lpwstr>
      </vt:variant>
      <vt:variant>
        <vt:i4>1966133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_Toc316913121</vt:lpwstr>
      </vt:variant>
      <vt:variant>
        <vt:i4>1966133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_Toc316913120</vt:lpwstr>
      </vt:variant>
      <vt:variant>
        <vt:i4>1900597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_Toc316913119</vt:lpwstr>
      </vt:variant>
      <vt:variant>
        <vt:i4>1900597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_Toc316913118</vt:lpwstr>
      </vt:variant>
      <vt:variant>
        <vt:i4>1900597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_Toc316913117</vt:lpwstr>
      </vt:variant>
      <vt:variant>
        <vt:i4>1900597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_Toc316913116</vt:lpwstr>
      </vt:variant>
      <vt:variant>
        <vt:i4>1900597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_Toc316913115</vt:lpwstr>
      </vt:variant>
      <vt:variant>
        <vt:i4>1900597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_Toc316913114</vt:lpwstr>
      </vt:variant>
      <vt:variant>
        <vt:i4>1900597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_Toc316913113</vt:lpwstr>
      </vt:variant>
      <vt:variant>
        <vt:i4>1900597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_Toc316913112</vt:lpwstr>
      </vt:variant>
      <vt:variant>
        <vt:i4>1900597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_Toc316913111</vt:lpwstr>
      </vt:variant>
      <vt:variant>
        <vt:i4>1900597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_Toc316913110</vt:lpwstr>
      </vt:variant>
      <vt:variant>
        <vt:i4>1835061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_Toc316913109</vt:lpwstr>
      </vt:variant>
      <vt:variant>
        <vt:i4>1835061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_Toc316913108</vt:lpwstr>
      </vt:variant>
      <vt:variant>
        <vt:i4>1835061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_Toc316913107</vt:lpwstr>
      </vt:variant>
      <vt:variant>
        <vt:i4>1835061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_Toc316913106</vt:lpwstr>
      </vt:variant>
      <vt:variant>
        <vt:i4>1835061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_Toc316913105</vt:lpwstr>
      </vt:variant>
      <vt:variant>
        <vt:i4>1835061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_Toc316913104</vt:lpwstr>
      </vt:variant>
      <vt:variant>
        <vt:i4>1835061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_Toc316913103</vt:lpwstr>
      </vt:variant>
      <vt:variant>
        <vt:i4>1835061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_Toc316913102</vt:lpwstr>
      </vt:variant>
      <vt:variant>
        <vt:i4>1835061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_Toc316913101</vt:lpwstr>
      </vt:variant>
      <vt:variant>
        <vt:i4>1835061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_Toc316913100</vt:lpwstr>
      </vt:variant>
      <vt:variant>
        <vt:i4>1376308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_Toc316913099</vt:lpwstr>
      </vt:variant>
      <vt:variant>
        <vt:i4>1376308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_Toc316913098</vt:lpwstr>
      </vt:variant>
      <vt:variant>
        <vt:i4>1376308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_Toc316913097</vt:lpwstr>
      </vt:variant>
      <vt:variant>
        <vt:i4>1376308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_Toc316913096</vt:lpwstr>
      </vt:variant>
      <vt:variant>
        <vt:i4>1376308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_Toc316913095</vt:lpwstr>
      </vt:variant>
      <vt:variant>
        <vt:i4>1376308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_Toc316913094</vt:lpwstr>
      </vt:variant>
      <vt:variant>
        <vt:i4>1376308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_Toc316913093</vt:lpwstr>
      </vt:variant>
      <vt:variant>
        <vt:i4>1376308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_Toc316913092</vt:lpwstr>
      </vt:variant>
      <vt:variant>
        <vt:i4>1376308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_Toc316913091</vt:lpwstr>
      </vt:variant>
      <vt:variant>
        <vt:i4>1376308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_Toc316913090</vt:lpwstr>
      </vt:variant>
      <vt:variant>
        <vt:i4>1310772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_Toc316913089</vt:lpwstr>
      </vt:variant>
      <vt:variant>
        <vt:i4>1310772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_Toc316913088</vt:lpwstr>
      </vt:variant>
      <vt:variant>
        <vt:i4>1310772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_Toc316913087</vt:lpwstr>
      </vt:variant>
      <vt:variant>
        <vt:i4>1310772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_Toc316913086</vt:lpwstr>
      </vt:variant>
      <vt:variant>
        <vt:i4>1310772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_Toc316913085</vt:lpwstr>
      </vt:variant>
      <vt:variant>
        <vt:i4>1310772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_Toc316913084</vt:lpwstr>
      </vt:variant>
      <vt:variant>
        <vt:i4>1310772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_Toc316913083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Bid Opportunity Template</dc:title>
  <dc:subject>Goods - RFP - Standing order</dc:subject>
  <dc:creator>Sorby, Carmen</dc:creator>
  <dc:description>Executed contract_x000d_
Bid Security &amp; Performance Security</dc:description>
  <cp:lastModifiedBy>Sorby, Carmen</cp:lastModifiedBy>
  <cp:revision>4</cp:revision>
  <cp:lastPrinted>2012-08-30T14:28:00Z</cp:lastPrinted>
  <dcterms:created xsi:type="dcterms:W3CDTF">2012-08-30T14:31:00Z</dcterms:created>
  <dcterms:modified xsi:type="dcterms:W3CDTF">2012-08-31T14:09:00Z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version">
    <vt:lpwstr>Gr220120228 - Goods RFP SO</vt:lpwstr>
  </property>
</Properties>
</file>